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518EF" w14:textId="5FF6BF26" w:rsidR="008918F2" w:rsidRDefault="004225A3" w:rsidP="004225A3">
      <w:pPr>
        <w:pStyle w:val="Nagwek1"/>
      </w:pPr>
      <w:r>
        <w:t>Spotkanie 1 – 15.02.2024</w:t>
      </w:r>
    </w:p>
    <w:p w14:paraId="3A1CF541" w14:textId="1E48CB95" w:rsidR="004225A3" w:rsidRDefault="004225A3" w:rsidP="004225A3">
      <w:pPr>
        <w:rPr>
          <w:rFonts w:cstheme="minorHAnsi"/>
          <w:b/>
          <w:bCs/>
          <w:color w:val="auto"/>
          <w:sz w:val="24"/>
          <w:szCs w:val="24"/>
        </w:rPr>
      </w:pPr>
      <w:r w:rsidRPr="004225A3">
        <w:rPr>
          <w:rFonts w:cstheme="minorHAnsi"/>
          <w:b/>
          <w:bCs/>
          <w:color w:val="auto"/>
          <w:sz w:val="24"/>
          <w:szCs w:val="24"/>
        </w:rPr>
        <w:t xml:space="preserve">Słowo Boże </w:t>
      </w:r>
      <w:r>
        <w:rPr>
          <w:rFonts w:cstheme="minorHAnsi"/>
          <w:b/>
          <w:bCs/>
          <w:color w:val="auto"/>
          <w:sz w:val="24"/>
          <w:szCs w:val="24"/>
        </w:rPr>
        <w:t>–</w:t>
      </w:r>
      <w:r w:rsidRPr="004225A3">
        <w:rPr>
          <w:rFonts w:cstheme="minorHAnsi"/>
          <w:b/>
          <w:bCs/>
          <w:color w:val="auto"/>
          <w:sz w:val="24"/>
          <w:szCs w:val="24"/>
        </w:rPr>
        <w:t xml:space="preserve"> </w:t>
      </w:r>
      <w:r>
        <w:rPr>
          <w:rFonts w:cstheme="minorHAnsi"/>
          <w:b/>
          <w:bCs/>
          <w:color w:val="auto"/>
          <w:sz w:val="24"/>
          <w:szCs w:val="24"/>
        </w:rPr>
        <w:t>„Czytający rośnie na skutek czytania Bożych Pism” – św. Grzegorz Wielki</w:t>
      </w:r>
    </w:p>
    <w:p w14:paraId="282F68F8" w14:textId="372C948C" w:rsidR="004225A3" w:rsidRDefault="004225A3" w:rsidP="004225A3">
      <w:pPr>
        <w:pStyle w:val="Akapitzlist"/>
        <w:numPr>
          <w:ilvl w:val="0"/>
          <w:numId w:val="7"/>
        </w:numPr>
        <w:rPr>
          <w:rFonts w:cstheme="minorHAnsi"/>
          <w:color w:val="auto"/>
          <w:sz w:val="24"/>
          <w:szCs w:val="24"/>
        </w:rPr>
      </w:pPr>
      <w:r>
        <w:rPr>
          <w:rFonts w:cstheme="minorHAnsi"/>
          <w:color w:val="auto"/>
          <w:sz w:val="24"/>
          <w:szCs w:val="24"/>
        </w:rPr>
        <w:t>Co to jest krąg biblijny?</w:t>
      </w:r>
    </w:p>
    <w:p w14:paraId="18B7D7D0" w14:textId="1C8D6487" w:rsidR="004225A3" w:rsidRDefault="004225A3" w:rsidP="004225A3">
      <w:pPr>
        <w:rPr>
          <w:rFonts w:cstheme="minorHAnsi"/>
          <w:color w:val="auto"/>
          <w:sz w:val="24"/>
          <w:szCs w:val="24"/>
        </w:rPr>
      </w:pPr>
      <w:r w:rsidRPr="004225A3">
        <w:rPr>
          <w:rFonts w:cstheme="minorHAnsi"/>
          <w:color w:val="auto"/>
          <w:sz w:val="24"/>
          <w:szCs w:val="24"/>
        </w:rPr>
        <w:t>Jest to wspólnota ludzi, którzy pragną pogłębić swoją znajomość pisma świętego.</w:t>
      </w:r>
      <w:r>
        <w:rPr>
          <w:rFonts w:cstheme="minorHAnsi"/>
          <w:color w:val="auto"/>
          <w:sz w:val="24"/>
          <w:szCs w:val="24"/>
        </w:rPr>
        <w:t xml:space="preserve"> </w:t>
      </w:r>
      <w:r w:rsidRPr="004225A3">
        <w:rPr>
          <w:rFonts w:cstheme="minorHAnsi"/>
          <w:color w:val="auto"/>
          <w:sz w:val="24"/>
          <w:szCs w:val="24"/>
        </w:rPr>
        <w:t>Aby lepiej zrozumieć tekst natchniony należy przeprowadzić jego głęboką egzegezę – czyli wyjaśnić tekst pod względem historyczno-kulturowym</w:t>
      </w:r>
      <w:r>
        <w:rPr>
          <w:rFonts w:cstheme="minorHAnsi"/>
          <w:color w:val="auto"/>
          <w:sz w:val="24"/>
          <w:szCs w:val="24"/>
        </w:rPr>
        <w:t xml:space="preserve">. </w:t>
      </w:r>
      <w:r w:rsidRPr="004225A3">
        <w:rPr>
          <w:rFonts w:cstheme="minorHAnsi"/>
          <w:color w:val="auto"/>
          <w:sz w:val="24"/>
          <w:szCs w:val="24"/>
        </w:rPr>
        <w:t>W rozumieniu świętych tekstów ważna jest też medytacja – czyli modlitwa słowem bożym i rozważanie go jak najczęściej</w:t>
      </w:r>
      <w:r>
        <w:rPr>
          <w:rFonts w:cstheme="minorHAnsi"/>
          <w:color w:val="auto"/>
          <w:sz w:val="24"/>
          <w:szCs w:val="24"/>
        </w:rPr>
        <w:t>.</w:t>
      </w:r>
    </w:p>
    <w:p w14:paraId="44FD6612" w14:textId="30EB1160" w:rsidR="004225A3" w:rsidRDefault="004225A3" w:rsidP="004225A3">
      <w:pPr>
        <w:pStyle w:val="Akapitzlist"/>
        <w:numPr>
          <w:ilvl w:val="0"/>
          <w:numId w:val="7"/>
        </w:numPr>
        <w:rPr>
          <w:rFonts w:cstheme="minorHAnsi"/>
          <w:color w:val="auto"/>
          <w:sz w:val="24"/>
          <w:szCs w:val="24"/>
        </w:rPr>
      </w:pPr>
      <w:r>
        <w:rPr>
          <w:rFonts w:cstheme="minorHAnsi"/>
          <w:color w:val="auto"/>
          <w:sz w:val="24"/>
          <w:szCs w:val="24"/>
        </w:rPr>
        <w:t>Pismo Święte.</w:t>
      </w:r>
    </w:p>
    <w:p w14:paraId="6C547DCF" w14:textId="10F559E3" w:rsidR="004225A3" w:rsidRDefault="004225A3" w:rsidP="004225A3">
      <w:pPr>
        <w:rPr>
          <w:rFonts w:cstheme="minorHAnsi"/>
          <w:color w:val="auto"/>
          <w:sz w:val="24"/>
          <w:szCs w:val="24"/>
        </w:rPr>
      </w:pPr>
      <w:r>
        <w:rPr>
          <w:rFonts w:cstheme="minorHAnsi"/>
          <w:color w:val="auto"/>
          <w:sz w:val="24"/>
          <w:szCs w:val="24"/>
        </w:rPr>
        <w:t>T</w:t>
      </w:r>
      <w:r w:rsidRPr="004225A3">
        <w:rPr>
          <w:rFonts w:cstheme="minorHAnsi"/>
          <w:color w:val="auto"/>
          <w:sz w:val="24"/>
          <w:szCs w:val="24"/>
        </w:rPr>
        <w:t xml:space="preserve">o światowy bestseller, sprzedany w rekordowej liczbie egzemplarzy, ponad 5 bilionów sztuk, co wpisane jest nawet do księgi rekordów </w:t>
      </w:r>
      <w:r>
        <w:rPr>
          <w:rFonts w:cstheme="minorHAnsi"/>
          <w:color w:val="auto"/>
          <w:sz w:val="24"/>
          <w:szCs w:val="24"/>
        </w:rPr>
        <w:t>G</w:t>
      </w:r>
      <w:r w:rsidRPr="004225A3">
        <w:rPr>
          <w:rFonts w:cstheme="minorHAnsi"/>
          <w:color w:val="auto"/>
          <w:sz w:val="24"/>
          <w:szCs w:val="24"/>
        </w:rPr>
        <w:t>uinnessa. Biblia zaskakuje swoją spójnością, mimo, że powstawała na przestrzeni ponad 1000 lat. Charakteryzuje się mnogością gatunków literackich, wszechstronnością, ponadczasowością i realizmem. Biblia jest także niepowtarzalna pod względem wypełnionych proroctw, dotyczących przyszłych wydarzeń.</w:t>
      </w:r>
    </w:p>
    <w:p w14:paraId="748AC44E" w14:textId="08234025" w:rsidR="004225A3" w:rsidRDefault="004225A3" w:rsidP="004225A3">
      <w:pPr>
        <w:pStyle w:val="Akapitzlist"/>
        <w:numPr>
          <w:ilvl w:val="0"/>
          <w:numId w:val="7"/>
        </w:numPr>
        <w:rPr>
          <w:rFonts w:cstheme="minorHAnsi"/>
          <w:color w:val="auto"/>
          <w:sz w:val="24"/>
          <w:szCs w:val="24"/>
        </w:rPr>
      </w:pPr>
      <w:r>
        <w:rPr>
          <w:rFonts w:cstheme="minorHAnsi"/>
          <w:color w:val="auto"/>
          <w:sz w:val="24"/>
          <w:szCs w:val="24"/>
        </w:rPr>
        <w:t>Czytanie Pisma Świętego metodą „kręgu biblijnego”.</w:t>
      </w:r>
    </w:p>
    <w:p w14:paraId="23C635D9" w14:textId="61998A77" w:rsidR="004225A3" w:rsidRDefault="004225A3" w:rsidP="004225A3">
      <w:pPr>
        <w:rPr>
          <w:rFonts w:cstheme="minorHAnsi"/>
          <w:color w:val="auto"/>
          <w:sz w:val="24"/>
          <w:szCs w:val="24"/>
        </w:rPr>
      </w:pPr>
      <w:r>
        <w:rPr>
          <w:rFonts w:cstheme="minorHAnsi"/>
          <w:color w:val="auto"/>
          <w:sz w:val="24"/>
          <w:szCs w:val="24"/>
        </w:rPr>
        <w:t>Po pierwsze egzegeza – po przeczytaniu danego fragmentu należy wyjaśnić jego kontekst historyczno-kulturowy, tzn. język, okoliczności powstania, autora, adresatów, tło historyczne, dodatkowo wyjaśnienie trudnych pojęć. Po drugie dyskusja i próba odpowiedzi na nasuwające się pytania. Po trzecie konfrontacja z życiem – odniesienie tekstu świętego do swojego życia, swojej aktualnej sytuacji życiowej.</w:t>
      </w:r>
    </w:p>
    <w:p w14:paraId="28ECA0D2" w14:textId="42353EF9" w:rsidR="004225A3" w:rsidRDefault="004225A3" w:rsidP="004225A3">
      <w:pPr>
        <w:rPr>
          <w:rFonts w:cstheme="minorHAnsi"/>
          <w:color w:val="auto"/>
          <w:sz w:val="24"/>
          <w:szCs w:val="24"/>
        </w:rPr>
      </w:pPr>
      <w:r>
        <w:rPr>
          <w:rFonts w:cstheme="minorHAnsi"/>
          <w:color w:val="auto"/>
          <w:sz w:val="24"/>
          <w:szCs w:val="24"/>
        </w:rPr>
        <w:t>Warto pamiętać, by czytając Biblię „nie czytać” jej, lecz czytając SŁUCHAĆ! Tzn. czytać w duchu modlitewnym, ze skupieniem, ze zrozumieniem, słowo po słowie, zdanie po zdaniu, nawet kilka razy to samo, by wreszcie usłyszeć, co bóg chce do mnie powiedzieć. W czytaniu Biblii nie jest ważne ile słów przeczytam i w jakim czasie, ale ile z tych słów wpadnie do mojego serca.</w:t>
      </w:r>
    </w:p>
    <w:p w14:paraId="7B9CBFB8" w14:textId="13EE957C" w:rsidR="004225A3" w:rsidRDefault="004225A3" w:rsidP="004225A3">
      <w:pPr>
        <w:pStyle w:val="Akapitzlist"/>
        <w:numPr>
          <w:ilvl w:val="0"/>
          <w:numId w:val="7"/>
        </w:numPr>
        <w:rPr>
          <w:rFonts w:cstheme="minorHAnsi"/>
          <w:color w:val="auto"/>
          <w:sz w:val="24"/>
          <w:szCs w:val="24"/>
        </w:rPr>
      </w:pPr>
      <w:r>
        <w:rPr>
          <w:rFonts w:cstheme="minorHAnsi"/>
          <w:color w:val="auto"/>
          <w:sz w:val="24"/>
          <w:szCs w:val="24"/>
        </w:rPr>
        <w:t>Dwie osie czasu biblijnego.</w:t>
      </w:r>
    </w:p>
    <w:p w14:paraId="12424BAB" w14:textId="2B7FA2B0" w:rsidR="004225A3" w:rsidRDefault="004225A3" w:rsidP="004225A3">
      <w:pPr>
        <w:rPr>
          <w:rFonts w:cstheme="minorHAnsi"/>
          <w:color w:val="auto"/>
          <w:sz w:val="24"/>
          <w:szCs w:val="24"/>
        </w:rPr>
      </w:pPr>
      <w:r>
        <w:rPr>
          <w:rFonts w:cstheme="minorHAnsi"/>
          <w:color w:val="auto"/>
          <w:sz w:val="24"/>
          <w:szCs w:val="24"/>
        </w:rPr>
        <w:t>Można czytać Pismo Święte „od deski do deski”, ale niekoniecznie jest to dobra metoda, gdyż w Biblii występują dwie osie czasu. Pierwsza to wydarzenia ułożone chronologicznie zgodnie z historią świata i ludzkości, druga to kolejność powstawania opisów biblijnych, która jest różna. Np. opis stworzenia świata, wg. pierwszej osi czasu jest umiejscowiony na samym początku, bo tego wymaga chronologia, ale wcale nie jest pierwszym tekstem spisanym, lecz powstał bardzo późno, w czasach mojżeszowych.</w:t>
      </w:r>
    </w:p>
    <w:p w14:paraId="0AF867BC" w14:textId="3120244B" w:rsidR="004225A3" w:rsidRDefault="004225A3" w:rsidP="004225A3">
      <w:pPr>
        <w:pStyle w:val="Akapitzlist"/>
        <w:numPr>
          <w:ilvl w:val="0"/>
          <w:numId w:val="7"/>
        </w:numPr>
        <w:rPr>
          <w:rFonts w:cstheme="minorHAnsi"/>
          <w:color w:val="auto"/>
          <w:sz w:val="24"/>
          <w:szCs w:val="24"/>
        </w:rPr>
      </w:pPr>
      <w:r>
        <w:rPr>
          <w:rFonts w:cstheme="minorHAnsi"/>
          <w:color w:val="auto"/>
          <w:sz w:val="24"/>
          <w:szCs w:val="24"/>
        </w:rPr>
        <w:t>Biblia – księga religijna.</w:t>
      </w:r>
    </w:p>
    <w:p w14:paraId="1111A910" w14:textId="287ED439" w:rsidR="001C68B0" w:rsidRDefault="001C68B0" w:rsidP="001C68B0">
      <w:pPr>
        <w:rPr>
          <w:rFonts w:cstheme="minorHAnsi"/>
          <w:color w:val="auto"/>
          <w:sz w:val="24"/>
          <w:szCs w:val="24"/>
        </w:rPr>
      </w:pPr>
      <w:r>
        <w:rPr>
          <w:rFonts w:cstheme="minorHAnsi"/>
          <w:color w:val="auto"/>
          <w:sz w:val="24"/>
          <w:szCs w:val="24"/>
        </w:rPr>
        <w:t>T</w:t>
      </w:r>
      <w:r w:rsidRPr="001C68B0">
        <w:rPr>
          <w:rFonts w:cstheme="minorHAnsi"/>
          <w:color w:val="auto"/>
          <w:sz w:val="24"/>
          <w:szCs w:val="24"/>
        </w:rPr>
        <w:t>rzeba wyraźnie stwierdzić, że Biblia jest księgą religijną i to stanowi jej zasadniczą charakterystykę. Jeżeli chce się ją traktować w oderwaniu od zjawiska, jakim jest religia i odrywa się ją również od szczególnej religii, w łonie której powstała, a więc religii mojżeszowej i chrześcijańskiej, to z pewnością nie da się jej właściwie zrozumieć.</w:t>
      </w:r>
      <w:r>
        <w:rPr>
          <w:rFonts w:cstheme="minorHAnsi"/>
          <w:color w:val="auto"/>
          <w:sz w:val="24"/>
          <w:szCs w:val="24"/>
        </w:rPr>
        <w:t xml:space="preserve"> </w:t>
      </w:r>
      <w:r w:rsidRPr="001C68B0">
        <w:rPr>
          <w:rFonts w:cstheme="minorHAnsi"/>
          <w:color w:val="auto"/>
          <w:sz w:val="24"/>
          <w:szCs w:val="24"/>
        </w:rPr>
        <w:t>Każda bowiem księga posiada swój zasadniczy gatunek i rozpatrywana w innym świetle, staje się niezrozumiała.</w:t>
      </w:r>
      <w:r w:rsidRPr="001C68B0">
        <w:t xml:space="preserve"> </w:t>
      </w:r>
      <w:r w:rsidRPr="001C68B0">
        <w:rPr>
          <w:color w:val="auto"/>
          <w:sz w:val="24"/>
          <w:szCs w:val="24"/>
        </w:rPr>
        <w:t>„List Boga do ludzi”</w:t>
      </w:r>
      <w:r>
        <w:rPr>
          <w:color w:val="auto"/>
          <w:sz w:val="24"/>
          <w:szCs w:val="24"/>
        </w:rPr>
        <w:t xml:space="preserve"> -</w:t>
      </w:r>
      <w:r w:rsidRPr="001C68B0">
        <w:rPr>
          <w:color w:val="auto"/>
          <w:sz w:val="24"/>
          <w:szCs w:val="24"/>
        </w:rPr>
        <w:t xml:space="preserve"> </w:t>
      </w:r>
      <w:r>
        <w:rPr>
          <w:rFonts w:cstheme="minorHAnsi"/>
          <w:color w:val="auto"/>
          <w:sz w:val="24"/>
          <w:szCs w:val="24"/>
        </w:rPr>
        <w:t>t</w:t>
      </w:r>
      <w:r w:rsidRPr="001C68B0">
        <w:rPr>
          <w:rFonts w:cstheme="minorHAnsi"/>
          <w:color w:val="auto"/>
          <w:sz w:val="24"/>
          <w:szCs w:val="24"/>
        </w:rPr>
        <w:t xml:space="preserve">ak </w:t>
      </w:r>
      <w:r>
        <w:rPr>
          <w:rFonts w:cstheme="minorHAnsi"/>
          <w:color w:val="auto"/>
          <w:sz w:val="24"/>
          <w:szCs w:val="24"/>
        </w:rPr>
        <w:t>B</w:t>
      </w:r>
      <w:r w:rsidRPr="001C68B0">
        <w:rPr>
          <w:rFonts w:cstheme="minorHAnsi"/>
          <w:color w:val="auto"/>
          <w:sz w:val="24"/>
          <w:szCs w:val="24"/>
        </w:rPr>
        <w:t xml:space="preserve">iblię określili </w:t>
      </w:r>
      <w:r>
        <w:rPr>
          <w:rFonts w:cstheme="minorHAnsi"/>
          <w:color w:val="auto"/>
          <w:sz w:val="24"/>
          <w:szCs w:val="24"/>
        </w:rPr>
        <w:t>O</w:t>
      </w:r>
      <w:r w:rsidRPr="001C68B0">
        <w:rPr>
          <w:rFonts w:cstheme="minorHAnsi"/>
          <w:color w:val="auto"/>
          <w:sz w:val="24"/>
          <w:szCs w:val="24"/>
        </w:rPr>
        <w:t xml:space="preserve">jcowie </w:t>
      </w:r>
      <w:r>
        <w:rPr>
          <w:rFonts w:cstheme="minorHAnsi"/>
          <w:color w:val="auto"/>
          <w:sz w:val="24"/>
          <w:szCs w:val="24"/>
        </w:rPr>
        <w:t>K</w:t>
      </w:r>
      <w:r w:rsidRPr="001C68B0">
        <w:rPr>
          <w:rFonts w:cstheme="minorHAnsi"/>
          <w:color w:val="auto"/>
          <w:sz w:val="24"/>
          <w:szCs w:val="24"/>
        </w:rPr>
        <w:t>ościoła. Dlatego tak należy</w:t>
      </w:r>
      <w:r>
        <w:rPr>
          <w:rFonts w:cstheme="minorHAnsi"/>
          <w:color w:val="auto"/>
          <w:sz w:val="24"/>
          <w:szCs w:val="24"/>
        </w:rPr>
        <w:t xml:space="preserve"> B</w:t>
      </w:r>
      <w:r w:rsidRPr="001C68B0">
        <w:rPr>
          <w:rFonts w:cstheme="minorHAnsi"/>
          <w:color w:val="auto"/>
          <w:sz w:val="24"/>
          <w:szCs w:val="24"/>
        </w:rPr>
        <w:t xml:space="preserve">iblię odczytywać – jako pełen miłości list skierowany przez </w:t>
      </w:r>
      <w:r>
        <w:rPr>
          <w:rFonts w:cstheme="minorHAnsi"/>
          <w:color w:val="auto"/>
          <w:sz w:val="24"/>
          <w:szCs w:val="24"/>
        </w:rPr>
        <w:t>B</w:t>
      </w:r>
      <w:r w:rsidRPr="001C68B0">
        <w:rPr>
          <w:rFonts w:cstheme="minorHAnsi"/>
          <w:color w:val="auto"/>
          <w:sz w:val="24"/>
          <w:szCs w:val="24"/>
        </w:rPr>
        <w:t>oga do człowieka i to indywidualnie do każdego człowieka, choć jednocześnie do wszystkich.</w:t>
      </w:r>
      <w:r>
        <w:rPr>
          <w:rFonts w:cstheme="minorHAnsi"/>
          <w:color w:val="auto"/>
          <w:sz w:val="24"/>
          <w:szCs w:val="24"/>
        </w:rPr>
        <w:t xml:space="preserve"> </w:t>
      </w:r>
      <w:r w:rsidRPr="001C68B0">
        <w:rPr>
          <w:rFonts w:cstheme="minorHAnsi"/>
          <w:color w:val="auto"/>
          <w:sz w:val="24"/>
          <w:szCs w:val="24"/>
        </w:rPr>
        <w:t xml:space="preserve">Problem do pokonania jest taki, że list ten napisał </w:t>
      </w:r>
      <w:r>
        <w:rPr>
          <w:rFonts w:cstheme="minorHAnsi"/>
          <w:color w:val="auto"/>
          <w:sz w:val="24"/>
          <w:szCs w:val="24"/>
        </w:rPr>
        <w:t>B</w:t>
      </w:r>
      <w:r w:rsidRPr="001C68B0">
        <w:rPr>
          <w:rFonts w:cstheme="minorHAnsi"/>
          <w:color w:val="auto"/>
          <w:sz w:val="24"/>
          <w:szCs w:val="24"/>
        </w:rPr>
        <w:t>óg, ale posłużył się ludźmi. To jest problem, z którym trzeba sobie dać radę, by znów wrócić do głębi treści tego listu</w:t>
      </w:r>
      <w:r>
        <w:rPr>
          <w:rFonts w:cstheme="minorHAnsi"/>
          <w:color w:val="auto"/>
          <w:sz w:val="24"/>
          <w:szCs w:val="24"/>
        </w:rPr>
        <w:t>.</w:t>
      </w:r>
      <w:r w:rsidRPr="001C68B0">
        <w:t xml:space="preserve"> </w:t>
      </w:r>
      <w:r w:rsidRPr="001C68B0">
        <w:rPr>
          <w:color w:val="auto"/>
          <w:sz w:val="24"/>
          <w:szCs w:val="24"/>
        </w:rPr>
        <w:t xml:space="preserve">Dla ułatwienia można powiedzieć, że </w:t>
      </w:r>
      <w:r w:rsidRPr="001C68B0">
        <w:rPr>
          <w:rFonts w:cstheme="minorHAnsi"/>
          <w:color w:val="auto"/>
          <w:sz w:val="24"/>
          <w:szCs w:val="24"/>
        </w:rPr>
        <w:t>Biblia jest jak idealna symfonia</w:t>
      </w:r>
      <w:r>
        <w:rPr>
          <w:rFonts w:cstheme="minorHAnsi"/>
          <w:color w:val="auto"/>
          <w:sz w:val="24"/>
          <w:szCs w:val="24"/>
        </w:rPr>
        <w:t xml:space="preserve">. </w:t>
      </w:r>
      <w:r w:rsidRPr="001C68B0">
        <w:rPr>
          <w:rFonts w:cstheme="minorHAnsi"/>
          <w:color w:val="auto"/>
          <w:sz w:val="24"/>
          <w:szCs w:val="24"/>
        </w:rPr>
        <w:t xml:space="preserve">Jak dyrygent rozdaje muzykom odpowiednie partytury i czuwa nad symfonicznym brzmieniem utworów muzycznych, tak </w:t>
      </w:r>
      <w:r w:rsidRPr="001C68B0">
        <w:rPr>
          <w:rFonts w:cstheme="minorHAnsi"/>
          <w:color w:val="auto"/>
          <w:sz w:val="24"/>
          <w:szCs w:val="24"/>
        </w:rPr>
        <w:lastRenderedPageBreak/>
        <w:t>potrzeba by poszczególne fragmenty czy księgi biblijne miały swojego jednego autora, by wszystko współgrało ze sobą, by teksty się wzajemnie uzupełniały</w:t>
      </w:r>
      <w:r>
        <w:rPr>
          <w:rFonts w:cstheme="minorHAnsi"/>
          <w:color w:val="auto"/>
          <w:sz w:val="24"/>
          <w:szCs w:val="24"/>
        </w:rPr>
        <w:t>.</w:t>
      </w:r>
    </w:p>
    <w:p w14:paraId="33A1D08A" w14:textId="660BCD14" w:rsidR="001C68B0" w:rsidRDefault="001C68B0" w:rsidP="001C68B0">
      <w:pPr>
        <w:pStyle w:val="Akapitzlist"/>
        <w:numPr>
          <w:ilvl w:val="0"/>
          <w:numId w:val="7"/>
        </w:numPr>
        <w:rPr>
          <w:rFonts w:cstheme="minorHAnsi"/>
          <w:color w:val="auto"/>
          <w:sz w:val="24"/>
          <w:szCs w:val="24"/>
        </w:rPr>
      </w:pPr>
      <w:r>
        <w:rPr>
          <w:rFonts w:cstheme="minorHAnsi"/>
          <w:color w:val="auto"/>
          <w:sz w:val="24"/>
          <w:szCs w:val="24"/>
        </w:rPr>
        <w:t>Oryginalność koncepcji biblijnych.</w:t>
      </w:r>
    </w:p>
    <w:p w14:paraId="15772706" w14:textId="4DE7FCF7" w:rsidR="001C68B0" w:rsidRPr="001C68B0" w:rsidRDefault="001C68B0" w:rsidP="001C68B0">
      <w:pPr>
        <w:rPr>
          <w:rFonts w:cstheme="minorHAnsi"/>
          <w:color w:val="auto"/>
          <w:sz w:val="24"/>
          <w:szCs w:val="24"/>
        </w:rPr>
      </w:pPr>
      <w:r>
        <w:rPr>
          <w:rFonts w:cstheme="minorHAnsi"/>
          <w:color w:val="auto"/>
          <w:sz w:val="24"/>
          <w:szCs w:val="24"/>
        </w:rPr>
        <w:t>Oryginalne dla Biblii, jako księgi religijnej jest koncepcja zbawienia, koncepcja stworzenia, koncepcja monoteizmu (wiary w jednego Boga), koncepcja duszy (n</w:t>
      </w:r>
      <w:r w:rsidRPr="001C68B0">
        <w:rPr>
          <w:rFonts w:cstheme="minorHAnsi"/>
          <w:color w:val="auto"/>
          <w:sz w:val="24"/>
          <w:szCs w:val="24"/>
        </w:rPr>
        <w:t>auka biblijna dostosowana do oczekiwań i pragnień ludzkiego ducha, jego sumienia, godności, wolności i wszelkimi wrodzonymi skłonnościami człowieka</w:t>
      </w:r>
      <w:r>
        <w:rPr>
          <w:rFonts w:cstheme="minorHAnsi"/>
          <w:color w:val="auto"/>
          <w:sz w:val="24"/>
          <w:szCs w:val="24"/>
        </w:rPr>
        <w:t xml:space="preserve">, </w:t>
      </w:r>
      <w:r w:rsidRPr="001C68B0">
        <w:rPr>
          <w:rFonts w:cstheme="minorHAnsi"/>
          <w:color w:val="auto"/>
          <w:sz w:val="24"/>
          <w:szCs w:val="24"/>
        </w:rPr>
        <w:t xml:space="preserve">np. nauka o kobiecie w opozycji do </w:t>
      </w:r>
      <w:r>
        <w:rPr>
          <w:rFonts w:cstheme="minorHAnsi"/>
          <w:color w:val="auto"/>
          <w:sz w:val="24"/>
          <w:szCs w:val="24"/>
        </w:rPr>
        <w:t>K</w:t>
      </w:r>
      <w:r w:rsidRPr="001C68B0">
        <w:rPr>
          <w:rFonts w:cstheme="minorHAnsi"/>
          <w:color w:val="auto"/>
          <w:sz w:val="24"/>
          <w:szCs w:val="24"/>
        </w:rPr>
        <w:t>oranu</w:t>
      </w:r>
      <w:r>
        <w:rPr>
          <w:rFonts w:cstheme="minorHAnsi"/>
          <w:color w:val="auto"/>
          <w:sz w:val="24"/>
          <w:szCs w:val="24"/>
        </w:rPr>
        <w:t>, gdzie kobieta jest traktowana przedmiotowo, a przecież Koran powstał dużo później i na podobnych terenach bliskiego Wschodu), koncepcja wiary (jako najgłębszego pragnienia człowieka). Ogólnie Izraelici nie wyróżniali się żadną oryginalnością na tle innych plemion/królestw, zapożyczali kulturę, język, nawet niektóre święta i obrzędy, ale pod względem religijności i wiary byli najbardziej oryginalnym narodem na całym znanym wówczas świecie.</w:t>
      </w:r>
    </w:p>
    <w:p w14:paraId="2BE02123" w14:textId="5C1BC051" w:rsidR="004225A3" w:rsidRDefault="001C68B0" w:rsidP="001C68B0">
      <w:pPr>
        <w:pStyle w:val="Akapitzlist"/>
        <w:numPr>
          <w:ilvl w:val="0"/>
          <w:numId w:val="7"/>
        </w:numPr>
        <w:rPr>
          <w:rFonts w:cstheme="minorHAnsi"/>
          <w:color w:val="auto"/>
          <w:sz w:val="24"/>
          <w:szCs w:val="24"/>
        </w:rPr>
      </w:pPr>
      <w:r>
        <w:rPr>
          <w:rFonts w:cstheme="minorHAnsi"/>
          <w:color w:val="auto"/>
          <w:sz w:val="24"/>
          <w:szCs w:val="24"/>
        </w:rPr>
        <w:t>Natchnienie biblijne.</w:t>
      </w:r>
    </w:p>
    <w:p w14:paraId="05794018" w14:textId="7B80615D" w:rsidR="001C68B0" w:rsidRDefault="001C68B0" w:rsidP="001C68B0">
      <w:pPr>
        <w:rPr>
          <w:rFonts w:cstheme="minorHAnsi"/>
          <w:color w:val="auto"/>
          <w:sz w:val="24"/>
          <w:szCs w:val="24"/>
        </w:rPr>
      </w:pPr>
      <w:r w:rsidRPr="001C68B0">
        <w:rPr>
          <w:rFonts w:cstheme="minorHAnsi"/>
          <w:color w:val="auto"/>
          <w:sz w:val="24"/>
          <w:szCs w:val="24"/>
        </w:rPr>
        <w:t>Nauka ludzka dochodzi do pytań, na które odpowiedzi zna tylko wiara</w:t>
      </w:r>
      <w:r>
        <w:rPr>
          <w:rFonts w:cstheme="minorHAnsi"/>
          <w:color w:val="auto"/>
          <w:sz w:val="24"/>
          <w:szCs w:val="24"/>
        </w:rPr>
        <w:t xml:space="preserve">. </w:t>
      </w:r>
      <w:r w:rsidRPr="001C68B0">
        <w:rPr>
          <w:rFonts w:cstheme="minorHAnsi"/>
          <w:color w:val="auto"/>
          <w:sz w:val="24"/>
          <w:szCs w:val="24"/>
        </w:rPr>
        <w:t>Niestety wiara jest źródłem wiedzy, która nie do wszystkich przemawia</w:t>
      </w:r>
      <w:r>
        <w:rPr>
          <w:rFonts w:cstheme="minorHAnsi"/>
          <w:color w:val="auto"/>
          <w:sz w:val="24"/>
          <w:szCs w:val="24"/>
        </w:rPr>
        <w:t xml:space="preserve">. </w:t>
      </w:r>
      <w:r w:rsidRPr="001C68B0">
        <w:rPr>
          <w:rFonts w:cstheme="minorHAnsi"/>
          <w:color w:val="auto"/>
          <w:sz w:val="24"/>
          <w:szCs w:val="24"/>
        </w:rPr>
        <w:t xml:space="preserve">Dla człowieka wierzącego jest to oczywiste, że poznanie </w:t>
      </w:r>
      <w:r>
        <w:rPr>
          <w:rFonts w:cstheme="minorHAnsi"/>
          <w:color w:val="auto"/>
          <w:sz w:val="24"/>
          <w:szCs w:val="24"/>
        </w:rPr>
        <w:t>B</w:t>
      </w:r>
      <w:r w:rsidRPr="001C68B0">
        <w:rPr>
          <w:rFonts w:cstheme="minorHAnsi"/>
          <w:color w:val="auto"/>
          <w:sz w:val="24"/>
          <w:szCs w:val="24"/>
        </w:rPr>
        <w:t>oga, człowieka i świata przyjmujemy z radością i wdzięcznością</w:t>
      </w:r>
      <w:r>
        <w:rPr>
          <w:rFonts w:cstheme="minorHAnsi"/>
          <w:color w:val="auto"/>
          <w:sz w:val="24"/>
          <w:szCs w:val="24"/>
        </w:rPr>
        <w:t xml:space="preserve">. </w:t>
      </w:r>
      <w:r w:rsidRPr="001C68B0">
        <w:rPr>
          <w:rFonts w:cstheme="minorHAnsi"/>
          <w:color w:val="auto"/>
          <w:sz w:val="24"/>
          <w:szCs w:val="24"/>
        </w:rPr>
        <w:t xml:space="preserve">Stąd rozwiązanie, że pierwszym </w:t>
      </w:r>
      <w:r>
        <w:rPr>
          <w:rFonts w:cstheme="minorHAnsi"/>
          <w:color w:val="auto"/>
          <w:sz w:val="24"/>
          <w:szCs w:val="24"/>
        </w:rPr>
        <w:t>A</w:t>
      </w:r>
      <w:r w:rsidRPr="001C68B0">
        <w:rPr>
          <w:rFonts w:cstheme="minorHAnsi"/>
          <w:color w:val="auto"/>
          <w:sz w:val="24"/>
          <w:szCs w:val="24"/>
        </w:rPr>
        <w:t>utorem (</w:t>
      </w:r>
      <w:r>
        <w:rPr>
          <w:rFonts w:cstheme="minorHAnsi"/>
          <w:color w:val="auto"/>
          <w:sz w:val="24"/>
          <w:szCs w:val="24"/>
        </w:rPr>
        <w:t>D</w:t>
      </w:r>
      <w:r w:rsidRPr="001C68B0">
        <w:rPr>
          <w:rFonts w:cstheme="minorHAnsi"/>
          <w:color w:val="auto"/>
          <w:sz w:val="24"/>
          <w:szCs w:val="24"/>
        </w:rPr>
        <w:t xml:space="preserve">yrygentem) jest </w:t>
      </w:r>
      <w:r>
        <w:rPr>
          <w:rFonts w:cstheme="minorHAnsi"/>
          <w:color w:val="auto"/>
          <w:sz w:val="24"/>
          <w:szCs w:val="24"/>
        </w:rPr>
        <w:t>D</w:t>
      </w:r>
      <w:r w:rsidRPr="001C68B0">
        <w:rPr>
          <w:rFonts w:cstheme="minorHAnsi"/>
          <w:color w:val="auto"/>
          <w:sz w:val="24"/>
          <w:szCs w:val="24"/>
        </w:rPr>
        <w:t xml:space="preserve">uch </w:t>
      </w:r>
      <w:r>
        <w:rPr>
          <w:rFonts w:cstheme="minorHAnsi"/>
          <w:color w:val="auto"/>
          <w:sz w:val="24"/>
          <w:szCs w:val="24"/>
        </w:rPr>
        <w:t>Ś</w:t>
      </w:r>
      <w:r w:rsidRPr="001C68B0">
        <w:rPr>
          <w:rFonts w:cstheme="minorHAnsi"/>
          <w:color w:val="auto"/>
          <w:sz w:val="24"/>
          <w:szCs w:val="24"/>
        </w:rPr>
        <w:t>więty</w:t>
      </w:r>
      <w:r>
        <w:rPr>
          <w:rFonts w:cstheme="minorHAnsi"/>
          <w:color w:val="auto"/>
          <w:sz w:val="24"/>
          <w:szCs w:val="24"/>
        </w:rPr>
        <w:t>. Biblia ma więc dwóch autorów, pierwszym jest Bóg, drugim są ludzie natchnieni przez Boga. Biblia nie spadła z nieba, ale Bóg wybrał osoby do przekazania swojego słowa światu.</w:t>
      </w:r>
    </w:p>
    <w:p w14:paraId="4E415FDC" w14:textId="1D5FA60B" w:rsidR="00624307" w:rsidRDefault="00624307" w:rsidP="00624307">
      <w:pPr>
        <w:tabs>
          <w:tab w:val="num" w:pos="720"/>
        </w:tabs>
        <w:rPr>
          <w:rFonts w:cstheme="minorHAnsi"/>
          <w:color w:val="auto"/>
          <w:sz w:val="24"/>
          <w:szCs w:val="24"/>
        </w:rPr>
      </w:pPr>
      <w:r>
        <w:rPr>
          <w:rFonts w:cstheme="minorHAnsi"/>
          <w:color w:val="auto"/>
          <w:sz w:val="24"/>
          <w:szCs w:val="24"/>
        </w:rPr>
        <w:t>Natchnienie t</w:t>
      </w:r>
      <w:r w:rsidRPr="00624307">
        <w:rPr>
          <w:rFonts w:cstheme="minorHAnsi"/>
          <w:color w:val="auto"/>
          <w:sz w:val="24"/>
          <w:szCs w:val="24"/>
        </w:rPr>
        <w:t xml:space="preserve">o szczególne działanie </w:t>
      </w:r>
      <w:r>
        <w:rPr>
          <w:rFonts w:cstheme="minorHAnsi"/>
          <w:color w:val="auto"/>
          <w:sz w:val="24"/>
          <w:szCs w:val="24"/>
        </w:rPr>
        <w:t>B</w:t>
      </w:r>
      <w:r w:rsidRPr="00624307">
        <w:rPr>
          <w:rFonts w:cstheme="minorHAnsi"/>
          <w:color w:val="auto"/>
          <w:sz w:val="24"/>
          <w:szCs w:val="24"/>
        </w:rPr>
        <w:t>oże, które w tym przypadku nazywamy natchnieniem biblijnym</w:t>
      </w:r>
      <w:r>
        <w:rPr>
          <w:rFonts w:cstheme="minorHAnsi"/>
          <w:color w:val="auto"/>
          <w:sz w:val="24"/>
          <w:szCs w:val="24"/>
        </w:rPr>
        <w:t xml:space="preserve">. </w:t>
      </w:r>
      <w:r w:rsidRPr="00624307">
        <w:rPr>
          <w:rFonts w:cstheme="minorHAnsi"/>
          <w:color w:val="auto"/>
          <w:sz w:val="24"/>
          <w:szCs w:val="24"/>
        </w:rPr>
        <w:t xml:space="preserve">Natchnienie jest tak skuteczne, że </w:t>
      </w:r>
      <w:r>
        <w:rPr>
          <w:rFonts w:cstheme="minorHAnsi"/>
          <w:color w:val="auto"/>
          <w:sz w:val="24"/>
          <w:szCs w:val="24"/>
        </w:rPr>
        <w:t>B</w:t>
      </w:r>
      <w:r w:rsidRPr="00624307">
        <w:rPr>
          <w:rFonts w:cstheme="minorHAnsi"/>
          <w:color w:val="auto"/>
          <w:sz w:val="24"/>
          <w:szCs w:val="24"/>
        </w:rPr>
        <w:t xml:space="preserve">óg w pełni pozostaje pierwszym </w:t>
      </w:r>
      <w:r>
        <w:rPr>
          <w:rFonts w:cstheme="minorHAnsi"/>
          <w:color w:val="auto"/>
          <w:sz w:val="24"/>
          <w:szCs w:val="24"/>
        </w:rPr>
        <w:t>Au</w:t>
      </w:r>
      <w:r w:rsidRPr="00624307">
        <w:rPr>
          <w:rFonts w:cstheme="minorHAnsi"/>
          <w:color w:val="auto"/>
          <w:sz w:val="24"/>
          <w:szCs w:val="24"/>
        </w:rPr>
        <w:t xml:space="preserve">torem </w:t>
      </w:r>
      <w:r>
        <w:rPr>
          <w:rFonts w:cstheme="minorHAnsi"/>
          <w:color w:val="auto"/>
          <w:sz w:val="24"/>
          <w:szCs w:val="24"/>
        </w:rPr>
        <w:t>Bi</w:t>
      </w:r>
      <w:r w:rsidRPr="00624307">
        <w:rPr>
          <w:rFonts w:cstheme="minorHAnsi"/>
          <w:color w:val="auto"/>
          <w:sz w:val="24"/>
          <w:szCs w:val="24"/>
        </w:rPr>
        <w:t>blii</w:t>
      </w:r>
      <w:r>
        <w:rPr>
          <w:rFonts w:cstheme="minorHAnsi"/>
          <w:color w:val="auto"/>
          <w:sz w:val="24"/>
          <w:szCs w:val="24"/>
        </w:rPr>
        <w:t xml:space="preserve">. </w:t>
      </w:r>
      <w:r w:rsidRPr="00624307">
        <w:rPr>
          <w:rFonts w:cstheme="minorHAnsi"/>
          <w:color w:val="auto"/>
          <w:sz w:val="24"/>
          <w:szCs w:val="24"/>
        </w:rPr>
        <w:t>Natchnienie jednocześnie jest delikatne, bo nie ogranicza wolności piszącym, ani nie zabiera im autorskich prerogatyw</w:t>
      </w:r>
      <w:r>
        <w:rPr>
          <w:rFonts w:cstheme="minorHAnsi"/>
          <w:color w:val="auto"/>
          <w:sz w:val="24"/>
          <w:szCs w:val="24"/>
        </w:rPr>
        <w:t xml:space="preserve">. </w:t>
      </w:r>
      <w:r w:rsidRPr="00624307">
        <w:rPr>
          <w:rFonts w:cstheme="minorHAnsi"/>
          <w:color w:val="auto"/>
          <w:sz w:val="24"/>
          <w:szCs w:val="24"/>
        </w:rPr>
        <w:t xml:space="preserve">Również późniejsi redagujący pisma są natchnieni przez </w:t>
      </w:r>
      <w:r>
        <w:rPr>
          <w:rFonts w:cstheme="minorHAnsi"/>
          <w:color w:val="auto"/>
          <w:sz w:val="24"/>
          <w:szCs w:val="24"/>
        </w:rPr>
        <w:t>B</w:t>
      </w:r>
      <w:r w:rsidRPr="00624307">
        <w:rPr>
          <w:rFonts w:cstheme="minorHAnsi"/>
          <w:color w:val="auto"/>
          <w:sz w:val="24"/>
          <w:szCs w:val="24"/>
        </w:rPr>
        <w:t>oga do działania</w:t>
      </w:r>
      <w:r>
        <w:rPr>
          <w:rFonts w:cstheme="minorHAnsi"/>
          <w:color w:val="auto"/>
          <w:sz w:val="24"/>
          <w:szCs w:val="24"/>
        </w:rPr>
        <w:t xml:space="preserve">. </w:t>
      </w:r>
      <w:r w:rsidRPr="00624307">
        <w:rPr>
          <w:rFonts w:cstheme="minorHAnsi"/>
          <w:color w:val="auto"/>
          <w:sz w:val="24"/>
          <w:szCs w:val="24"/>
        </w:rPr>
        <w:t xml:space="preserve">Jest to cudowna współpraca </w:t>
      </w:r>
      <w:r>
        <w:rPr>
          <w:rFonts w:cstheme="minorHAnsi"/>
          <w:color w:val="auto"/>
          <w:sz w:val="24"/>
          <w:szCs w:val="24"/>
        </w:rPr>
        <w:t>B</w:t>
      </w:r>
      <w:r w:rsidRPr="00624307">
        <w:rPr>
          <w:rFonts w:cstheme="minorHAnsi"/>
          <w:color w:val="auto"/>
          <w:sz w:val="24"/>
          <w:szCs w:val="24"/>
        </w:rPr>
        <w:t>oga z ludźmi, który potrafi pozostawić zupełną wolność ludziom, a jednocześnie osiąga swoje cele</w:t>
      </w:r>
      <w:r>
        <w:rPr>
          <w:rFonts w:cstheme="minorHAnsi"/>
          <w:color w:val="auto"/>
          <w:sz w:val="24"/>
          <w:szCs w:val="24"/>
        </w:rPr>
        <w:t>.</w:t>
      </w:r>
      <w:r w:rsidRPr="00624307">
        <w:rPr>
          <w:rFonts w:eastAsiaTheme="minorEastAsia" w:hAnsi="Impact"/>
          <w:caps/>
          <w:color w:val="000000" w:themeColor="text1"/>
          <w:kern w:val="24"/>
          <w:sz w:val="40"/>
          <w:szCs w:val="40"/>
          <w:lang w:eastAsia="pl-PL"/>
        </w:rPr>
        <w:t xml:space="preserve"> </w:t>
      </w:r>
      <w:r w:rsidRPr="00624307">
        <w:rPr>
          <w:rFonts w:cstheme="minorHAnsi"/>
          <w:color w:val="auto"/>
          <w:sz w:val="24"/>
          <w:szCs w:val="24"/>
        </w:rPr>
        <w:t>Nie można natchnienia biblijnego utożsamiać z natchnieniem w sferze psychologicznej, której owocami będą działa sztuki, czy literatura</w:t>
      </w:r>
      <w:r>
        <w:rPr>
          <w:rFonts w:cstheme="minorHAnsi"/>
          <w:color w:val="auto"/>
          <w:sz w:val="24"/>
          <w:szCs w:val="24"/>
        </w:rPr>
        <w:t xml:space="preserve">. </w:t>
      </w:r>
      <w:r w:rsidRPr="00624307">
        <w:rPr>
          <w:rFonts w:cstheme="minorHAnsi"/>
          <w:color w:val="auto"/>
          <w:sz w:val="24"/>
          <w:szCs w:val="24"/>
        </w:rPr>
        <w:t xml:space="preserve">Natchnienie biblijne podobne jest do natchnienia bożego skłaniającego człowieka do działania na rzecz woli </w:t>
      </w:r>
      <w:r>
        <w:rPr>
          <w:rFonts w:cstheme="minorHAnsi"/>
          <w:color w:val="auto"/>
          <w:sz w:val="24"/>
          <w:szCs w:val="24"/>
        </w:rPr>
        <w:t>B</w:t>
      </w:r>
      <w:r w:rsidRPr="00624307">
        <w:rPr>
          <w:rFonts w:cstheme="minorHAnsi"/>
          <w:color w:val="auto"/>
          <w:sz w:val="24"/>
          <w:szCs w:val="24"/>
        </w:rPr>
        <w:t>oga, np. natchnienie proroka, by poszedł do miasta głosić nawrócenie – jest to samo co natchnienie autora do napisania tekstu o nawróceniu</w:t>
      </w:r>
      <w:r>
        <w:rPr>
          <w:rFonts w:cstheme="minorHAnsi"/>
          <w:color w:val="auto"/>
          <w:sz w:val="24"/>
          <w:szCs w:val="24"/>
        </w:rPr>
        <w:t xml:space="preserve">. </w:t>
      </w:r>
      <w:r w:rsidRPr="00624307">
        <w:rPr>
          <w:rFonts w:cstheme="minorHAnsi"/>
          <w:color w:val="auto"/>
          <w:sz w:val="24"/>
          <w:szCs w:val="24"/>
        </w:rPr>
        <w:t xml:space="preserve">Skutkiem natchnienia jest to, że w tekstach znajduje się tylko to, co </w:t>
      </w:r>
      <w:r>
        <w:rPr>
          <w:rFonts w:cstheme="minorHAnsi"/>
          <w:color w:val="auto"/>
          <w:sz w:val="24"/>
          <w:szCs w:val="24"/>
        </w:rPr>
        <w:t>B</w:t>
      </w:r>
      <w:r w:rsidRPr="00624307">
        <w:rPr>
          <w:rFonts w:cstheme="minorHAnsi"/>
          <w:color w:val="auto"/>
          <w:sz w:val="24"/>
          <w:szCs w:val="24"/>
        </w:rPr>
        <w:t>óg chciał, żeby się znalazło i jednocześnie wszystko to, co jest konieczne do wiary i do zbawienia</w:t>
      </w:r>
      <w:r>
        <w:rPr>
          <w:rFonts w:cstheme="minorHAnsi"/>
          <w:color w:val="auto"/>
          <w:sz w:val="24"/>
          <w:szCs w:val="24"/>
        </w:rPr>
        <w:t>.</w:t>
      </w:r>
    </w:p>
    <w:p w14:paraId="0EA2DCE8" w14:textId="3CFDF619" w:rsidR="001C68B0" w:rsidRDefault="00624307" w:rsidP="00624307">
      <w:pPr>
        <w:tabs>
          <w:tab w:val="num" w:pos="720"/>
        </w:tabs>
        <w:rPr>
          <w:rFonts w:cstheme="minorHAnsi"/>
          <w:color w:val="auto"/>
          <w:sz w:val="24"/>
          <w:szCs w:val="24"/>
        </w:rPr>
      </w:pPr>
      <w:r w:rsidRPr="00624307">
        <w:rPr>
          <w:rFonts w:cstheme="minorHAnsi"/>
          <w:color w:val="auto"/>
          <w:sz w:val="24"/>
          <w:szCs w:val="24"/>
        </w:rPr>
        <w:t xml:space="preserve">Bogu dzięki, że przekazał nam swoje słowo przez konkretnych, natchnionych autorów, dzięki temu możemy zajmować się biblistyką i egzegezą </w:t>
      </w:r>
      <w:r>
        <w:rPr>
          <w:rFonts w:cstheme="minorHAnsi"/>
          <w:color w:val="auto"/>
          <w:sz w:val="24"/>
          <w:szCs w:val="24"/>
        </w:rPr>
        <w:t>P</w:t>
      </w:r>
      <w:r w:rsidRPr="00624307">
        <w:rPr>
          <w:rFonts w:cstheme="minorHAnsi"/>
          <w:color w:val="auto"/>
          <w:sz w:val="24"/>
          <w:szCs w:val="24"/>
        </w:rPr>
        <w:t xml:space="preserve">isma </w:t>
      </w:r>
      <w:r>
        <w:rPr>
          <w:rFonts w:cstheme="minorHAnsi"/>
          <w:color w:val="auto"/>
          <w:sz w:val="24"/>
          <w:szCs w:val="24"/>
        </w:rPr>
        <w:t>Ś</w:t>
      </w:r>
      <w:r w:rsidRPr="00624307">
        <w:rPr>
          <w:rFonts w:cstheme="minorHAnsi"/>
          <w:color w:val="auto"/>
          <w:sz w:val="24"/>
          <w:szCs w:val="24"/>
        </w:rPr>
        <w:t>więtego</w:t>
      </w:r>
      <w:r>
        <w:rPr>
          <w:rFonts w:cstheme="minorHAnsi"/>
          <w:color w:val="auto"/>
          <w:sz w:val="24"/>
          <w:szCs w:val="24"/>
        </w:rPr>
        <w:t xml:space="preserve">. </w:t>
      </w:r>
      <w:r w:rsidRPr="00624307">
        <w:rPr>
          <w:rFonts w:cstheme="minorHAnsi"/>
          <w:color w:val="auto"/>
          <w:sz w:val="24"/>
          <w:szCs w:val="24"/>
        </w:rPr>
        <w:t xml:space="preserve">Tekstów bezpośrednio podyktowanych przez </w:t>
      </w:r>
      <w:r>
        <w:rPr>
          <w:rFonts w:cstheme="minorHAnsi"/>
          <w:color w:val="auto"/>
          <w:sz w:val="24"/>
          <w:szCs w:val="24"/>
        </w:rPr>
        <w:t>B</w:t>
      </w:r>
      <w:r w:rsidRPr="00624307">
        <w:rPr>
          <w:rFonts w:cstheme="minorHAnsi"/>
          <w:color w:val="auto"/>
          <w:sz w:val="24"/>
          <w:szCs w:val="24"/>
        </w:rPr>
        <w:t>oga nie można by było interpretować, ani poznawać naukowo, a teksty ludzkie już tak</w:t>
      </w:r>
      <w:r>
        <w:rPr>
          <w:rFonts w:cstheme="minorHAnsi"/>
          <w:color w:val="auto"/>
          <w:sz w:val="24"/>
          <w:szCs w:val="24"/>
        </w:rPr>
        <w:t xml:space="preserve">. </w:t>
      </w:r>
      <w:r w:rsidRPr="00624307">
        <w:rPr>
          <w:rFonts w:cstheme="minorHAnsi"/>
          <w:color w:val="auto"/>
          <w:sz w:val="24"/>
          <w:szCs w:val="24"/>
        </w:rPr>
        <w:t>Biblistyka pomoże nam dotrzeć do właściwej treści biblijnego przesłania</w:t>
      </w:r>
      <w:r>
        <w:rPr>
          <w:rFonts w:cstheme="minorHAnsi"/>
          <w:color w:val="auto"/>
          <w:sz w:val="24"/>
          <w:szCs w:val="24"/>
        </w:rPr>
        <w:t>.</w:t>
      </w:r>
    </w:p>
    <w:p w14:paraId="7E945344" w14:textId="75D6E3D0" w:rsidR="001C68B0" w:rsidRPr="001C68B0" w:rsidRDefault="001C68B0" w:rsidP="001C68B0">
      <w:pPr>
        <w:rPr>
          <w:rFonts w:cstheme="minorHAnsi"/>
          <w:color w:val="auto"/>
          <w:sz w:val="24"/>
          <w:szCs w:val="24"/>
        </w:rPr>
      </w:pPr>
      <w:r>
        <w:rPr>
          <w:rFonts w:cstheme="minorHAnsi"/>
          <w:color w:val="auto"/>
          <w:sz w:val="24"/>
          <w:szCs w:val="24"/>
        </w:rPr>
        <w:t>Sama Biblia tłumaczy swoje Boże natchnienie w dwóch miejscach w Nowym Testamencie: 2 Tm 3, 16 oraz 2 P 1, 19-21</w:t>
      </w:r>
      <w:r w:rsidR="00624307">
        <w:rPr>
          <w:rFonts w:cstheme="minorHAnsi"/>
          <w:color w:val="auto"/>
          <w:sz w:val="24"/>
          <w:szCs w:val="24"/>
        </w:rPr>
        <w:t>.</w:t>
      </w:r>
    </w:p>
    <w:p w14:paraId="3B9DF932" w14:textId="77777777" w:rsidR="001C68B0" w:rsidRPr="001C68B0" w:rsidRDefault="001C68B0" w:rsidP="001C68B0">
      <w:pPr>
        <w:rPr>
          <w:rFonts w:cstheme="minorHAnsi"/>
          <w:color w:val="auto"/>
          <w:sz w:val="24"/>
          <w:szCs w:val="24"/>
        </w:rPr>
      </w:pPr>
    </w:p>
    <w:sectPr w:rsidR="001C68B0" w:rsidRPr="001C68B0" w:rsidSect="004225A3">
      <w:footerReference w:type="default" r:id="rId7"/>
      <w:pgSz w:w="11906" w:h="16838" w:code="9"/>
      <w:pgMar w:top="720" w:right="720" w:bottom="720" w:left="720"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21F0C" w14:textId="77777777" w:rsidR="004225A3" w:rsidRDefault="004225A3">
      <w:r>
        <w:separator/>
      </w:r>
    </w:p>
    <w:p w14:paraId="396DDCE9" w14:textId="77777777" w:rsidR="004225A3" w:rsidRDefault="004225A3"/>
  </w:endnote>
  <w:endnote w:type="continuationSeparator" w:id="0">
    <w:p w14:paraId="693C76D9" w14:textId="77777777" w:rsidR="004225A3" w:rsidRDefault="004225A3">
      <w:r>
        <w:continuationSeparator/>
      </w:r>
    </w:p>
    <w:p w14:paraId="4FA84058" w14:textId="77777777" w:rsidR="004225A3" w:rsidRDefault="004225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1857090" w14:textId="77777777" w:rsidR="008918F2" w:rsidRDefault="00E34FED">
        <w:pPr>
          <w:pStyle w:val="Stopka"/>
        </w:pPr>
        <w:r>
          <w:rPr>
            <w:lang w:bidi="pl-PL"/>
          </w:rPr>
          <w:fldChar w:fldCharType="begin"/>
        </w:r>
        <w:r>
          <w:rPr>
            <w:lang w:bidi="pl-PL"/>
          </w:rPr>
          <w:instrText xml:space="preserve"> PAGE   \* MERGEFORMAT </w:instrText>
        </w:r>
        <w:r>
          <w:rPr>
            <w:lang w:bidi="pl-PL"/>
          </w:rPr>
          <w:fldChar w:fldCharType="separate"/>
        </w:r>
        <w:r w:rsidR="00D11F18">
          <w:rPr>
            <w:noProof/>
            <w:lang w:bidi="pl-PL"/>
          </w:rPr>
          <w:t>0</w:t>
        </w:r>
        <w:r>
          <w:rPr>
            <w:noProof/>
            <w:lang w:bidi="pl-P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9AD3" w14:textId="77777777" w:rsidR="004225A3" w:rsidRDefault="004225A3">
      <w:r>
        <w:separator/>
      </w:r>
    </w:p>
    <w:p w14:paraId="38F77163" w14:textId="77777777" w:rsidR="004225A3" w:rsidRDefault="004225A3"/>
  </w:footnote>
  <w:footnote w:type="continuationSeparator" w:id="0">
    <w:p w14:paraId="45063DBF" w14:textId="77777777" w:rsidR="004225A3" w:rsidRDefault="004225A3">
      <w:r>
        <w:continuationSeparator/>
      </w:r>
    </w:p>
    <w:p w14:paraId="1B7B92B8" w14:textId="77777777" w:rsidR="004225A3" w:rsidRDefault="004225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0DA83ED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F53AF4"/>
    <w:multiLevelType w:val="hybridMultilevel"/>
    <w:tmpl w:val="A80EC7D8"/>
    <w:lvl w:ilvl="0" w:tplc="29667EF8">
      <w:start w:val="1"/>
      <w:numFmt w:val="bullet"/>
      <w:lvlText w:val="•"/>
      <w:lvlJc w:val="left"/>
      <w:pPr>
        <w:tabs>
          <w:tab w:val="num" w:pos="720"/>
        </w:tabs>
        <w:ind w:left="720" w:hanging="360"/>
      </w:pPr>
      <w:rPr>
        <w:rFonts w:ascii="Arial" w:hAnsi="Arial" w:hint="default"/>
      </w:rPr>
    </w:lvl>
    <w:lvl w:ilvl="1" w:tplc="847868E8" w:tentative="1">
      <w:start w:val="1"/>
      <w:numFmt w:val="bullet"/>
      <w:lvlText w:val="•"/>
      <w:lvlJc w:val="left"/>
      <w:pPr>
        <w:tabs>
          <w:tab w:val="num" w:pos="1440"/>
        </w:tabs>
        <w:ind w:left="1440" w:hanging="360"/>
      </w:pPr>
      <w:rPr>
        <w:rFonts w:ascii="Arial" w:hAnsi="Arial" w:hint="default"/>
      </w:rPr>
    </w:lvl>
    <w:lvl w:ilvl="2" w:tplc="19DEC228" w:tentative="1">
      <w:start w:val="1"/>
      <w:numFmt w:val="bullet"/>
      <w:lvlText w:val="•"/>
      <w:lvlJc w:val="left"/>
      <w:pPr>
        <w:tabs>
          <w:tab w:val="num" w:pos="2160"/>
        </w:tabs>
        <w:ind w:left="2160" w:hanging="360"/>
      </w:pPr>
      <w:rPr>
        <w:rFonts w:ascii="Arial" w:hAnsi="Arial" w:hint="default"/>
      </w:rPr>
    </w:lvl>
    <w:lvl w:ilvl="3" w:tplc="077EEEFA" w:tentative="1">
      <w:start w:val="1"/>
      <w:numFmt w:val="bullet"/>
      <w:lvlText w:val="•"/>
      <w:lvlJc w:val="left"/>
      <w:pPr>
        <w:tabs>
          <w:tab w:val="num" w:pos="2880"/>
        </w:tabs>
        <w:ind w:left="2880" w:hanging="360"/>
      </w:pPr>
      <w:rPr>
        <w:rFonts w:ascii="Arial" w:hAnsi="Arial" w:hint="default"/>
      </w:rPr>
    </w:lvl>
    <w:lvl w:ilvl="4" w:tplc="9A38ED02" w:tentative="1">
      <w:start w:val="1"/>
      <w:numFmt w:val="bullet"/>
      <w:lvlText w:val="•"/>
      <w:lvlJc w:val="left"/>
      <w:pPr>
        <w:tabs>
          <w:tab w:val="num" w:pos="3600"/>
        </w:tabs>
        <w:ind w:left="3600" w:hanging="360"/>
      </w:pPr>
      <w:rPr>
        <w:rFonts w:ascii="Arial" w:hAnsi="Arial" w:hint="default"/>
      </w:rPr>
    </w:lvl>
    <w:lvl w:ilvl="5" w:tplc="04B4EC7A" w:tentative="1">
      <w:start w:val="1"/>
      <w:numFmt w:val="bullet"/>
      <w:lvlText w:val="•"/>
      <w:lvlJc w:val="left"/>
      <w:pPr>
        <w:tabs>
          <w:tab w:val="num" w:pos="4320"/>
        </w:tabs>
        <w:ind w:left="4320" w:hanging="360"/>
      </w:pPr>
      <w:rPr>
        <w:rFonts w:ascii="Arial" w:hAnsi="Arial" w:hint="default"/>
      </w:rPr>
    </w:lvl>
    <w:lvl w:ilvl="6" w:tplc="C73867A6" w:tentative="1">
      <w:start w:val="1"/>
      <w:numFmt w:val="bullet"/>
      <w:lvlText w:val="•"/>
      <w:lvlJc w:val="left"/>
      <w:pPr>
        <w:tabs>
          <w:tab w:val="num" w:pos="5040"/>
        </w:tabs>
        <w:ind w:left="5040" w:hanging="360"/>
      </w:pPr>
      <w:rPr>
        <w:rFonts w:ascii="Arial" w:hAnsi="Arial" w:hint="default"/>
      </w:rPr>
    </w:lvl>
    <w:lvl w:ilvl="7" w:tplc="CEFE76DC" w:tentative="1">
      <w:start w:val="1"/>
      <w:numFmt w:val="bullet"/>
      <w:lvlText w:val="•"/>
      <w:lvlJc w:val="left"/>
      <w:pPr>
        <w:tabs>
          <w:tab w:val="num" w:pos="5760"/>
        </w:tabs>
        <w:ind w:left="5760" w:hanging="360"/>
      </w:pPr>
      <w:rPr>
        <w:rFonts w:ascii="Arial" w:hAnsi="Arial" w:hint="default"/>
      </w:rPr>
    </w:lvl>
    <w:lvl w:ilvl="8" w:tplc="5FDCE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3A072E"/>
    <w:multiLevelType w:val="hybridMultilevel"/>
    <w:tmpl w:val="51B62C42"/>
    <w:lvl w:ilvl="0" w:tplc="659EC8E0">
      <w:start w:val="1"/>
      <w:numFmt w:val="bullet"/>
      <w:lvlText w:val="•"/>
      <w:lvlJc w:val="left"/>
      <w:pPr>
        <w:tabs>
          <w:tab w:val="num" w:pos="720"/>
        </w:tabs>
        <w:ind w:left="720" w:hanging="360"/>
      </w:pPr>
      <w:rPr>
        <w:rFonts w:ascii="Arial" w:hAnsi="Arial" w:hint="default"/>
      </w:rPr>
    </w:lvl>
    <w:lvl w:ilvl="1" w:tplc="AEDCD646" w:tentative="1">
      <w:start w:val="1"/>
      <w:numFmt w:val="bullet"/>
      <w:lvlText w:val="•"/>
      <w:lvlJc w:val="left"/>
      <w:pPr>
        <w:tabs>
          <w:tab w:val="num" w:pos="1440"/>
        </w:tabs>
        <w:ind w:left="1440" w:hanging="360"/>
      </w:pPr>
      <w:rPr>
        <w:rFonts w:ascii="Arial" w:hAnsi="Arial" w:hint="default"/>
      </w:rPr>
    </w:lvl>
    <w:lvl w:ilvl="2" w:tplc="E7E00868" w:tentative="1">
      <w:start w:val="1"/>
      <w:numFmt w:val="bullet"/>
      <w:lvlText w:val="•"/>
      <w:lvlJc w:val="left"/>
      <w:pPr>
        <w:tabs>
          <w:tab w:val="num" w:pos="2160"/>
        </w:tabs>
        <w:ind w:left="2160" w:hanging="360"/>
      </w:pPr>
      <w:rPr>
        <w:rFonts w:ascii="Arial" w:hAnsi="Arial" w:hint="default"/>
      </w:rPr>
    </w:lvl>
    <w:lvl w:ilvl="3" w:tplc="DE4EE770" w:tentative="1">
      <w:start w:val="1"/>
      <w:numFmt w:val="bullet"/>
      <w:lvlText w:val="•"/>
      <w:lvlJc w:val="left"/>
      <w:pPr>
        <w:tabs>
          <w:tab w:val="num" w:pos="2880"/>
        </w:tabs>
        <w:ind w:left="2880" w:hanging="360"/>
      </w:pPr>
      <w:rPr>
        <w:rFonts w:ascii="Arial" w:hAnsi="Arial" w:hint="default"/>
      </w:rPr>
    </w:lvl>
    <w:lvl w:ilvl="4" w:tplc="69381DA2" w:tentative="1">
      <w:start w:val="1"/>
      <w:numFmt w:val="bullet"/>
      <w:lvlText w:val="•"/>
      <w:lvlJc w:val="left"/>
      <w:pPr>
        <w:tabs>
          <w:tab w:val="num" w:pos="3600"/>
        </w:tabs>
        <w:ind w:left="3600" w:hanging="360"/>
      </w:pPr>
      <w:rPr>
        <w:rFonts w:ascii="Arial" w:hAnsi="Arial" w:hint="default"/>
      </w:rPr>
    </w:lvl>
    <w:lvl w:ilvl="5" w:tplc="42263AD4" w:tentative="1">
      <w:start w:val="1"/>
      <w:numFmt w:val="bullet"/>
      <w:lvlText w:val="•"/>
      <w:lvlJc w:val="left"/>
      <w:pPr>
        <w:tabs>
          <w:tab w:val="num" w:pos="4320"/>
        </w:tabs>
        <w:ind w:left="4320" w:hanging="360"/>
      </w:pPr>
      <w:rPr>
        <w:rFonts w:ascii="Arial" w:hAnsi="Arial" w:hint="default"/>
      </w:rPr>
    </w:lvl>
    <w:lvl w:ilvl="6" w:tplc="55808EEC" w:tentative="1">
      <w:start w:val="1"/>
      <w:numFmt w:val="bullet"/>
      <w:lvlText w:val="•"/>
      <w:lvlJc w:val="left"/>
      <w:pPr>
        <w:tabs>
          <w:tab w:val="num" w:pos="5040"/>
        </w:tabs>
        <w:ind w:left="5040" w:hanging="360"/>
      </w:pPr>
      <w:rPr>
        <w:rFonts w:ascii="Arial" w:hAnsi="Arial" w:hint="default"/>
      </w:rPr>
    </w:lvl>
    <w:lvl w:ilvl="7" w:tplc="9C46D828" w:tentative="1">
      <w:start w:val="1"/>
      <w:numFmt w:val="bullet"/>
      <w:lvlText w:val="•"/>
      <w:lvlJc w:val="left"/>
      <w:pPr>
        <w:tabs>
          <w:tab w:val="num" w:pos="5760"/>
        </w:tabs>
        <w:ind w:left="5760" w:hanging="360"/>
      </w:pPr>
      <w:rPr>
        <w:rFonts w:ascii="Arial" w:hAnsi="Arial" w:hint="default"/>
      </w:rPr>
    </w:lvl>
    <w:lvl w:ilvl="8" w:tplc="0478A7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84278E"/>
    <w:multiLevelType w:val="hybridMultilevel"/>
    <w:tmpl w:val="3CAC19BE"/>
    <w:lvl w:ilvl="0" w:tplc="09B84A02">
      <w:start w:val="1"/>
      <w:numFmt w:val="bullet"/>
      <w:lvlText w:val="•"/>
      <w:lvlJc w:val="left"/>
      <w:pPr>
        <w:tabs>
          <w:tab w:val="num" w:pos="720"/>
        </w:tabs>
        <w:ind w:left="720" w:hanging="360"/>
      </w:pPr>
      <w:rPr>
        <w:rFonts w:ascii="Arial" w:hAnsi="Arial" w:hint="default"/>
      </w:rPr>
    </w:lvl>
    <w:lvl w:ilvl="1" w:tplc="9280CF22" w:tentative="1">
      <w:start w:val="1"/>
      <w:numFmt w:val="bullet"/>
      <w:lvlText w:val="•"/>
      <w:lvlJc w:val="left"/>
      <w:pPr>
        <w:tabs>
          <w:tab w:val="num" w:pos="1440"/>
        </w:tabs>
        <w:ind w:left="1440" w:hanging="360"/>
      </w:pPr>
      <w:rPr>
        <w:rFonts w:ascii="Arial" w:hAnsi="Arial" w:hint="default"/>
      </w:rPr>
    </w:lvl>
    <w:lvl w:ilvl="2" w:tplc="F642E83C" w:tentative="1">
      <w:start w:val="1"/>
      <w:numFmt w:val="bullet"/>
      <w:lvlText w:val="•"/>
      <w:lvlJc w:val="left"/>
      <w:pPr>
        <w:tabs>
          <w:tab w:val="num" w:pos="2160"/>
        </w:tabs>
        <w:ind w:left="2160" w:hanging="360"/>
      </w:pPr>
      <w:rPr>
        <w:rFonts w:ascii="Arial" w:hAnsi="Arial" w:hint="default"/>
      </w:rPr>
    </w:lvl>
    <w:lvl w:ilvl="3" w:tplc="00E83C2C" w:tentative="1">
      <w:start w:val="1"/>
      <w:numFmt w:val="bullet"/>
      <w:lvlText w:val="•"/>
      <w:lvlJc w:val="left"/>
      <w:pPr>
        <w:tabs>
          <w:tab w:val="num" w:pos="2880"/>
        </w:tabs>
        <w:ind w:left="2880" w:hanging="360"/>
      </w:pPr>
      <w:rPr>
        <w:rFonts w:ascii="Arial" w:hAnsi="Arial" w:hint="default"/>
      </w:rPr>
    </w:lvl>
    <w:lvl w:ilvl="4" w:tplc="C5444732" w:tentative="1">
      <w:start w:val="1"/>
      <w:numFmt w:val="bullet"/>
      <w:lvlText w:val="•"/>
      <w:lvlJc w:val="left"/>
      <w:pPr>
        <w:tabs>
          <w:tab w:val="num" w:pos="3600"/>
        </w:tabs>
        <w:ind w:left="3600" w:hanging="360"/>
      </w:pPr>
      <w:rPr>
        <w:rFonts w:ascii="Arial" w:hAnsi="Arial" w:hint="default"/>
      </w:rPr>
    </w:lvl>
    <w:lvl w:ilvl="5" w:tplc="C5E466B6" w:tentative="1">
      <w:start w:val="1"/>
      <w:numFmt w:val="bullet"/>
      <w:lvlText w:val="•"/>
      <w:lvlJc w:val="left"/>
      <w:pPr>
        <w:tabs>
          <w:tab w:val="num" w:pos="4320"/>
        </w:tabs>
        <w:ind w:left="4320" w:hanging="360"/>
      </w:pPr>
      <w:rPr>
        <w:rFonts w:ascii="Arial" w:hAnsi="Arial" w:hint="default"/>
      </w:rPr>
    </w:lvl>
    <w:lvl w:ilvl="6" w:tplc="CC6E1696" w:tentative="1">
      <w:start w:val="1"/>
      <w:numFmt w:val="bullet"/>
      <w:lvlText w:val="•"/>
      <w:lvlJc w:val="left"/>
      <w:pPr>
        <w:tabs>
          <w:tab w:val="num" w:pos="5040"/>
        </w:tabs>
        <w:ind w:left="5040" w:hanging="360"/>
      </w:pPr>
      <w:rPr>
        <w:rFonts w:ascii="Arial" w:hAnsi="Arial" w:hint="default"/>
      </w:rPr>
    </w:lvl>
    <w:lvl w:ilvl="7" w:tplc="EBA83AEE" w:tentative="1">
      <w:start w:val="1"/>
      <w:numFmt w:val="bullet"/>
      <w:lvlText w:val="•"/>
      <w:lvlJc w:val="left"/>
      <w:pPr>
        <w:tabs>
          <w:tab w:val="num" w:pos="5760"/>
        </w:tabs>
        <w:ind w:left="5760" w:hanging="360"/>
      </w:pPr>
      <w:rPr>
        <w:rFonts w:ascii="Arial" w:hAnsi="Arial" w:hint="default"/>
      </w:rPr>
    </w:lvl>
    <w:lvl w:ilvl="8" w:tplc="36EC43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906CDF"/>
    <w:multiLevelType w:val="hybridMultilevel"/>
    <w:tmpl w:val="9E244A1C"/>
    <w:lvl w:ilvl="0" w:tplc="A78AD9E8">
      <w:start w:val="1"/>
      <w:numFmt w:val="bullet"/>
      <w:pStyle w:val="Listapunktowana"/>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97D04"/>
    <w:multiLevelType w:val="hybridMultilevel"/>
    <w:tmpl w:val="A7A263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AF0913"/>
    <w:multiLevelType w:val="hybridMultilevel"/>
    <w:tmpl w:val="B68A8244"/>
    <w:lvl w:ilvl="0" w:tplc="FFD65378">
      <w:start w:val="1"/>
      <w:numFmt w:val="bullet"/>
      <w:lvlText w:val="•"/>
      <w:lvlJc w:val="left"/>
      <w:pPr>
        <w:tabs>
          <w:tab w:val="num" w:pos="720"/>
        </w:tabs>
        <w:ind w:left="720" w:hanging="360"/>
      </w:pPr>
      <w:rPr>
        <w:rFonts w:ascii="Arial" w:hAnsi="Arial" w:hint="default"/>
      </w:rPr>
    </w:lvl>
    <w:lvl w:ilvl="1" w:tplc="75A23256" w:tentative="1">
      <w:start w:val="1"/>
      <w:numFmt w:val="bullet"/>
      <w:lvlText w:val="•"/>
      <w:lvlJc w:val="left"/>
      <w:pPr>
        <w:tabs>
          <w:tab w:val="num" w:pos="1440"/>
        </w:tabs>
        <w:ind w:left="1440" w:hanging="360"/>
      </w:pPr>
      <w:rPr>
        <w:rFonts w:ascii="Arial" w:hAnsi="Arial" w:hint="default"/>
      </w:rPr>
    </w:lvl>
    <w:lvl w:ilvl="2" w:tplc="978EBC04" w:tentative="1">
      <w:start w:val="1"/>
      <w:numFmt w:val="bullet"/>
      <w:lvlText w:val="•"/>
      <w:lvlJc w:val="left"/>
      <w:pPr>
        <w:tabs>
          <w:tab w:val="num" w:pos="2160"/>
        </w:tabs>
        <w:ind w:left="2160" w:hanging="360"/>
      </w:pPr>
      <w:rPr>
        <w:rFonts w:ascii="Arial" w:hAnsi="Arial" w:hint="default"/>
      </w:rPr>
    </w:lvl>
    <w:lvl w:ilvl="3" w:tplc="8506BEA8" w:tentative="1">
      <w:start w:val="1"/>
      <w:numFmt w:val="bullet"/>
      <w:lvlText w:val="•"/>
      <w:lvlJc w:val="left"/>
      <w:pPr>
        <w:tabs>
          <w:tab w:val="num" w:pos="2880"/>
        </w:tabs>
        <w:ind w:left="2880" w:hanging="360"/>
      </w:pPr>
      <w:rPr>
        <w:rFonts w:ascii="Arial" w:hAnsi="Arial" w:hint="default"/>
      </w:rPr>
    </w:lvl>
    <w:lvl w:ilvl="4" w:tplc="BD2AA76C" w:tentative="1">
      <w:start w:val="1"/>
      <w:numFmt w:val="bullet"/>
      <w:lvlText w:val="•"/>
      <w:lvlJc w:val="left"/>
      <w:pPr>
        <w:tabs>
          <w:tab w:val="num" w:pos="3600"/>
        </w:tabs>
        <w:ind w:left="3600" w:hanging="360"/>
      </w:pPr>
      <w:rPr>
        <w:rFonts w:ascii="Arial" w:hAnsi="Arial" w:hint="default"/>
      </w:rPr>
    </w:lvl>
    <w:lvl w:ilvl="5" w:tplc="5C940C72" w:tentative="1">
      <w:start w:val="1"/>
      <w:numFmt w:val="bullet"/>
      <w:lvlText w:val="•"/>
      <w:lvlJc w:val="left"/>
      <w:pPr>
        <w:tabs>
          <w:tab w:val="num" w:pos="4320"/>
        </w:tabs>
        <w:ind w:left="4320" w:hanging="360"/>
      </w:pPr>
      <w:rPr>
        <w:rFonts w:ascii="Arial" w:hAnsi="Arial" w:hint="default"/>
      </w:rPr>
    </w:lvl>
    <w:lvl w:ilvl="6" w:tplc="F5209282" w:tentative="1">
      <w:start w:val="1"/>
      <w:numFmt w:val="bullet"/>
      <w:lvlText w:val="•"/>
      <w:lvlJc w:val="left"/>
      <w:pPr>
        <w:tabs>
          <w:tab w:val="num" w:pos="5040"/>
        </w:tabs>
        <w:ind w:left="5040" w:hanging="360"/>
      </w:pPr>
      <w:rPr>
        <w:rFonts w:ascii="Arial" w:hAnsi="Arial" w:hint="default"/>
      </w:rPr>
    </w:lvl>
    <w:lvl w:ilvl="7" w:tplc="FBD6C8E2" w:tentative="1">
      <w:start w:val="1"/>
      <w:numFmt w:val="bullet"/>
      <w:lvlText w:val="•"/>
      <w:lvlJc w:val="left"/>
      <w:pPr>
        <w:tabs>
          <w:tab w:val="num" w:pos="5760"/>
        </w:tabs>
        <w:ind w:left="5760" w:hanging="360"/>
      </w:pPr>
      <w:rPr>
        <w:rFonts w:ascii="Arial" w:hAnsi="Arial" w:hint="default"/>
      </w:rPr>
    </w:lvl>
    <w:lvl w:ilvl="8" w:tplc="1A1AB0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B571B5"/>
    <w:multiLevelType w:val="hybridMultilevel"/>
    <w:tmpl w:val="1C44B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C87CB6"/>
    <w:multiLevelType w:val="hybridMultilevel"/>
    <w:tmpl w:val="372A9DE8"/>
    <w:lvl w:ilvl="0" w:tplc="732495F4">
      <w:start w:val="1"/>
      <w:numFmt w:val="bullet"/>
      <w:lvlText w:val="•"/>
      <w:lvlJc w:val="left"/>
      <w:pPr>
        <w:tabs>
          <w:tab w:val="num" w:pos="720"/>
        </w:tabs>
        <w:ind w:left="720" w:hanging="360"/>
      </w:pPr>
      <w:rPr>
        <w:rFonts w:ascii="Arial" w:hAnsi="Arial" w:hint="default"/>
      </w:rPr>
    </w:lvl>
    <w:lvl w:ilvl="1" w:tplc="1E38CA94" w:tentative="1">
      <w:start w:val="1"/>
      <w:numFmt w:val="bullet"/>
      <w:lvlText w:val="•"/>
      <w:lvlJc w:val="left"/>
      <w:pPr>
        <w:tabs>
          <w:tab w:val="num" w:pos="1440"/>
        </w:tabs>
        <w:ind w:left="1440" w:hanging="360"/>
      </w:pPr>
      <w:rPr>
        <w:rFonts w:ascii="Arial" w:hAnsi="Arial" w:hint="default"/>
      </w:rPr>
    </w:lvl>
    <w:lvl w:ilvl="2" w:tplc="0F1E4E02" w:tentative="1">
      <w:start w:val="1"/>
      <w:numFmt w:val="bullet"/>
      <w:lvlText w:val="•"/>
      <w:lvlJc w:val="left"/>
      <w:pPr>
        <w:tabs>
          <w:tab w:val="num" w:pos="2160"/>
        </w:tabs>
        <w:ind w:left="2160" w:hanging="360"/>
      </w:pPr>
      <w:rPr>
        <w:rFonts w:ascii="Arial" w:hAnsi="Arial" w:hint="default"/>
      </w:rPr>
    </w:lvl>
    <w:lvl w:ilvl="3" w:tplc="21C4A5DA" w:tentative="1">
      <w:start w:val="1"/>
      <w:numFmt w:val="bullet"/>
      <w:lvlText w:val="•"/>
      <w:lvlJc w:val="left"/>
      <w:pPr>
        <w:tabs>
          <w:tab w:val="num" w:pos="2880"/>
        </w:tabs>
        <w:ind w:left="2880" w:hanging="360"/>
      </w:pPr>
      <w:rPr>
        <w:rFonts w:ascii="Arial" w:hAnsi="Arial" w:hint="default"/>
      </w:rPr>
    </w:lvl>
    <w:lvl w:ilvl="4" w:tplc="2AF8AFD6" w:tentative="1">
      <w:start w:val="1"/>
      <w:numFmt w:val="bullet"/>
      <w:lvlText w:val="•"/>
      <w:lvlJc w:val="left"/>
      <w:pPr>
        <w:tabs>
          <w:tab w:val="num" w:pos="3600"/>
        </w:tabs>
        <w:ind w:left="3600" w:hanging="360"/>
      </w:pPr>
      <w:rPr>
        <w:rFonts w:ascii="Arial" w:hAnsi="Arial" w:hint="default"/>
      </w:rPr>
    </w:lvl>
    <w:lvl w:ilvl="5" w:tplc="1EACF5B2" w:tentative="1">
      <w:start w:val="1"/>
      <w:numFmt w:val="bullet"/>
      <w:lvlText w:val="•"/>
      <w:lvlJc w:val="left"/>
      <w:pPr>
        <w:tabs>
          <w:tab w:val="num" w:pos="4320"/>
        </w:tabs>
        <w:ind w:left="4320" w:hanging="360"/>
      </w:pPr>
      <w:rPr>
        <w:rFonts w:ascii="Arial" w:hAnsi="Arial" w:hint="default"/>
      </w:rPr>
    </w:lvl>
    <w:lvl w:ilvl="6" w:tplc="544674B2" w:tentative="1">
      <w:start w:val="1"/>
      <w:numFmt w:val="bullet"/>
      <w:lvlText w:val="•"/>
      <w:lvlJc w:val="left"/>
      <w:pPr>
        <w:tabs>
          <w:tab w:val="num" w:pos="5040"/>
        </w:tabs>
        <w:ind w:left="5040" w:hanging="360"/>
      </w:pPr>
      <w:rPr>
        <w:rFonts w:ascii="Arial" w:hAnsi="Arial" w:hint="default"/>
      </w:rPr>
    </w:lvl>
    <w:lvl w:ilvl="7" w:tplc="6ACC740A" w:tentative="1">
      <w:start w:val="1"/>
      <w:numFmt w:val="bullet"/>
      <w:lvlText w:val="•"/>
      <w:lvlJc w:val="left"/>
      <w:pPr>
        <w:tabs>
          <w:tab w:val="num" w:pos="5760"/>
        </w:tabs>
        <w:ind w:left="5760" w:hanging="360"/>
      </w:pPr>
      <w:rPr>
        <w:rFonts w:ascii="Arial" w:hAnsi="Arial" w:hint="default"/>
      </w:rPr>
    </w:lvl>
    <w:lvl w:ilvl="8" w:tplc="0BD2C1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3E0A16"/>
    <w:multiLevelType w:val="hybridMultilevel"/>
    <w:tmpl w:val="1BF00AA6"/>
    <w:lvl w:ilvl="0" w:tplc="E3560E5C">
      <w:start w:val="1"/>
      <w:numFmt w:val="bullet"/>
      <w:lvlText w:val="•"/>
      <w:lvlJc w:val="left"/>
      <w:pPr>
        <w:tabs>
          <w:tab w:val="num" w:pos="720"/>
        </w:tabs>
        <w:ind w:left="720" w:hanging="360"/>
      </w:pPr>
      <w:rPr>
        <w:rFonts w:ascii="Arial" w:hAnsi="Arial" w:hint="default"/>
      </w:rPr>
    </w:lvl>
    <w:lvl w:ilvl="1" w:tplc="5D283CBC" w:tentative="1">
      <w:start w:val="1"/>
      <w:numFmt w:val="bullet"/>
      <w:lvlText w:val="•"/>
      <w:lvlJc w:val="left"/>
      <w:pPr>
        <w:tabs>
          <w:tab w:val="num" w:pos="1440"/>
        </w:tabs>
        <w:ind w:left="1440" w:hanging="360"/>
      </w:pPr>
      <w:rPr>
        <w:rFonts w:ascii="Arial" w:hAnsi="Arial" w:hint="default"/>
      </w:rPr>
    </w:lvl>
    <w:lvl w:ilvl="2" w:tplc="58004FB0" w:tentative="1">
      <w:start w:val="1"/>
      <w:numFmt w:val="bullet"/>
      <w:lvlText w:val="•"/>
      <w:lvlJc w:val="left"/>
      <w:pPr>
        <w:tabs>
          <w:tab w:val="num" w:pos="2160"/>
        </w:tabs>
        <w:ind w:left="2160" w:hanging="360"/>
      </w:pPr>
      <w:rPr>
        <w:rFonts w:ascii="Arial" w:hAnsi="Arial" w:hint="default"/>
      </w:rPr>
    </w:lvl>
    <w:lvl w:ilvl="3" w:tplc="7D603C06" w:tentative="1">
      <w:start w:val="1"/>
      <w:numFmt w:val="bullet"/>
      <w:lvlText w:val="•"/>
      <w:lvlJc w:val="left"/>
      <w:pPr>
        <w:tabs>
          <w:tab w:val="num" w:pos="2880"/>
        </w:tabs>
        <w:ind w:left="2880" w:hanging="360"/>
      </w:pPr>
      <w:rPr>
        <w:rFonts w:ascii="Arial" w:hAnsi="Arial" w:hint="default"/>
      </w:rPr>
    </w:lvl>
    <w:lvl w:ilvl="4" w:tplc="043CF1D4" w:tentative="1">
      <w:start w:val="1"/>
      <w:numFmt w:val="bullet"/>
      <w:lvlText w:val="•"/>
      <w:lvlJc w:val="left"/>
      <w:pPr>
        <w:tabs>
          <w:tab w:val="num" w:pos="3600"/>
        </w:tabs>
        <w:ind w:left="3600" w:hanging="360"/>
      </w:pPr>
      <w:rPr>
        <w:rFonts w:ascii="Arial" w:hAnsi="Arial" w:hint="default"/>
      </w:rPr>
    </w:lvl>
    <w:lvl w:ilvl="5" w:tplc="01FA3C02" w:tentative="1">
      <w:start w:val="1"/>
      <w:numFmt w:val="bullet"/>
      <w:lvlText w:val="•"/>
      <w:lvlJc w:val="left"/>
      <w:pPr>
        <w:tabs>
          <w:tab w:val="num" w:pos="4320"/>
        </w:tabs>
        <w:ind w:left="4320" w:hanging="360"/>
      </w:pPr>
      <w:rPr>
        <w:rFonts w:ascii="Arial" w:hAnsi="Arial" w:hint="default"/>
      </w:rPr>
    </w:lvl>
    <w:lvl w:ilvl="6" w:tplc="75441912" w:tentative="1">
      <w:start w:val="1"/>
      <w:numFmt w:val="bullet"/>
      <w:lvlText w:val="•"/>
      <w:lvlJc w:val="left"/>
      <w:pPr>
        <w:tabs>
          <w:tab w:val="num" w:pos="5040"/>
        </w:tabs>
        <w:ind w:left="5040" w:hanging="360"/>
      </w:pPr>
      <w:rPr>
        <w:rFonts w:ascii="Arial" w:hAnsi="Arial" w:hint="default"/>
      </w:rPr>
    </w:lvl>
    <w:lvl w:ilvl="7" w:tplc="261C7A72" w:tentative="1">
      <w:start w:val="1"/>
      <w:numFmt w:val="bullet"/>
      <w:lvlText w:val="•"/>
      <w:lvlJc w:val="left"/>
      <w:pPr>
        <w:tabs>
          <w:tab w:val="num" w:pos="5760"/>
        </w:tabs>
        <w:ind w:left="5760" w:hanging="360"/>
      </w:pPr>
      <w:rPr>
        <w:rFonts w:ascii="Arial" w:hAnsi="Arial" w:hint="default"/>
      </w:rPr>
    </w:lvl>
    <w:lvl w:ilvl="8" w:tplc="C7988B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AB4355"/>
    <w:multiLevelType w:val="hybridMultilevel"/>
    <w:tmpl w:val="0B203272"/>
    <w:lvl w:ilvl="0" w:tplc="CE0E85FE">
      <w:start w:val="1"/>
      <w:numFmt w:val="decimal"/>
      <w:pStyle w:val="Listanumerowana"/>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C97467"/>
    <w:multiLevelType w:val="hybridMultilevel"/>
    <w:tmpl w:val="D9A07628"/>
    <w:lvl w:ilvl="0" w:tplc="6DBAEC2A">
      <w:start w:val="1"/>
      <w:numFmt w:val="bullet"/>
      <w:lvlText w:val="•"/>
      <w:lvlJc w:val="left"/>
      <w:pPr>
        <w:tabs>
          <w:tab w:val="num" w:pos="720"/>
        </w:tabs>
        <w:ind w:left="720" w:hanging="360"/>
      </w:pPr>
      <w:rPr>
        <w:rFonts w:ascii="Arial" w:hAnsi="Arial" w:hint="default"/>
      </w:rPr>
    </w:lvl>
    <w:lvl w:ilvl="1" w:tplc="9398B02C" w:tentative="1">
      <w:start w:val="1"/>
      <w:numFmt w:val="bullet"/>
      <w:lvlText w:val="•"/>
      <w:lvlJc w:val="left"/>
      <w:pPr>
        <w:tabs>
          <w:tab w:val="num" w:pos="1440"/>
        </w:tabs>
        <w:ind w:left="1440" w:hanging="360"/>
      </w:pPr>
      <w:rPr>
        <w:rFonts w:ascii="Arial" w:hAnsi="Arial" w:hint="default"/>
      </w:rPr>
    </w:lvl>
    <w:lvl w:ilvl="2" w:tplc="140C58EA" w:tentative="1">
      <w:start w:val="1"/>
      <w:numFmt w:val="bullet"/>
      <w:lvlText w:val="•"/>
      <w:lvlJc w:val="left"/>
      <w:pPr>
        <w:tabs>
          <w:tab w:val="num" w:pos="2160"/>
        </w:tabs>
        <w:ind w:left="2160" w:hanging="360"/>
      </w:pPr>
      <w:rPr>
        <w:rFonts w:ascii="Arial" w:hAnsi="Arial" w:hint="default"/>
      </w:rPr>
    </w:lvl>
    <w:lvl w:ilvl="3" w:tplc="87B24836" w:tentative="1">
      <w:start w:val="1"/>
      <w:numFmt w:val="bullet"/>
      <w:lvlText w:val="•"/>
      <w:lvlJc w:val="left"/>
      <w:pPr>
        <w:tabs>
          <w:tab w:val="num" w:pos="2880"/>
        </w:tabs>
        <w:ind w:left="2880" w:hanging="360"/>
      </w:pPr>
      <w:rPr>
        <w:rFonts w:ascii="Arial" w:hAnsi="Arial" w:hint="default"/>
      </w:rPr>
    </w:lvl>
    <w:lvl w:ilvl="4" w:tplc="C0F4C5D8" w:tentative="1">
      <w:start w:val="1"/>
      <w:numFmt w:val="bullet"/>
      <w:lvlText w:val="•"/>
      <w:lvlJc w:val="left"/>
      <w:pPr>
        <w:tabs>
          <w:tab w:val="num" w:pos="3600"/>
        </w:tabs>
        <w:ind w:left="3600" w:hanging="360"/>
      </w:pPr>
      <w:rPr>
        <w:rFonts w:ascii="Arial" w:hAnsi="Arial" w:hint="default"/>
      </w:rPr>
    </w:lvl>
    <w:lvl w:ilvl="5" w:tplc="8430B178" w:tentative="1">
      <w:start w:val="1"/>
      <w:numFmt w:val="bullet"/>
      <w:lvlText w:val="•"/>
      <w:lvlJc w:val="left"/>
      <w:pPr>
        <w:tabs>
          <w:tab w:val="num" w:pos="4320"/>
        </w:tabs>
        <w:ind w:left="4320" w:hanging="360"/>
      </w:pPr>
      <w:rPr>
        <w:rFonts w:ascii="Arial" w:hAnsi="Arial" w:hint="default"/>
      </w:rPr>
    </w:lvl>
    <w:lvl w:ilvl="6" w:tplc="E08AB2A4" w:tentative="1">
      <w:start w:val="1"/>
      <w:numFmt w:val="bullet"/>
      <w:lvlText w:val="•"/>
      <w:lvlJc w:val="left"/>
      <w:pPr>
        <w:tabs>
          <w:tab w:val="num" w:pos="5040"/>
        </w:tabs>
        <w:ind w:left="5040" w:hanging="360"/>
      </w:pPr>
      <w:rPr>
        <w:rFonts w:ascii="Arial" w:hAnsi="Arial" w:hint="default"/>
      </w:rPr>
    </w:lvl>
    <w:lvl w:ilvl="7" w:tplc="F1665A58" w:tentative="1">
      <w:start w:val="1"/>
      <w:numFmt w:val="bullet"/>
      <w:lvlText w:val="•"/>
      <w:lvlJc w:val="left"/>
      <w:pPr>
        <w:tabs>
          <w:tab w:val="num" w:pos="5760"/>
        </w:tabs>
        <w:ind w:left="5760" w:hanging="360"/>
      </w:pPr>
      <w:rPr>
        <w:rFonts w:ascii="Arial" w:hAnsi="Arial" w:hint="default"/>
      </w:rPr>
    </w:lvl>
    <w:lvl w:ilvl="8" w:tplc="48F67EC8" w:tentative="1">
      <w:start w:val="1"/>
      <w:numFmt w:val="bullet"/>
      <w:lvlText w:val="•"/>
      <w:lvlJc w:val="left"/>
      <w:pPr>
        <w:tabs>
          <w:tab w:val="num" w:pos="6480"/>
        </w:tabs>
        <w:ind w:left="6480" w:hanging="360"/>
      </w:pPr>
      <w:rPr>
        <w:rFonts w:ascii="Arial" w:hAnsi="Arial" w:hint="default"/>
      </w:rPr>
    </w:lvl>
  </w:abstractNum>
  <w:num w:numId="1" w16cid:durableId="1284069808">
    <w:abstractNumId w:val="2"/>
  </w:num>
  <w:num w:numId="2" w16cid:durableId="1726754686">
    <w:abstractNumId w:val="1"/>
  </w:num>
  <w:num w:numId="3" w16cid:durableId="620889043">
    <w:abstractNumId w:val="6"/>
  </w:num>
  <w:num w:numId="4" w16cid:durableId="290522381">
    <w:abstractNumId w:val="12"/>
  </w:num>
  <w:num w:numId="5" w16cid:durableId="1013151021">
    <w:abstractNumId w:val="0"/>
  </w:num>
  <w:num w:numId="6" w16cid:durableId="1927181915">
    <w:abstractNumId w:val="7"/>
  </w:num>
  <w:num w:numId="7" w16cid:durableId="1191840915">
    <w:abstractNumId w:val="9"/>
  </w:num>
  <w:num w:numId="8" w16cid:durableId="303194605">
    <w:abstractNumId w:val="5"/>
  </w:num>
  <w:num w:numId="9" w16cid:durableId="1394962266">
    <w:abstractNumId w:val="4"/>
  </w:num>
  <w:num w:numId="10" w16cid:durableId="724990736">
    <w:abstractNumId w:val="3"/>
  </w:num>
  <w:num w:numId="11" w16cid:durableId="433327589">
    <w:abstractNumId w:val="13"/>
  </w:num>
  <w:num w:numId="12" w16cid:durableId="1992755498">
    <w:abstractNumId w:val="8"/>
  </w:num>
  <w:num w:numId="13" w16cid:durableId="378674572">
    <w:abstractNumId w:val="10"/>
  </w:num>
  <w:num w:numId="14" w16cid:durableId="12092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A3"/>
    <w:rsid w:val="0004068E"/>
    <w:rsid w:val="001C68B0"/>
    <w:rsid w:val="001F0CCA"/>
    <w:rsid w:val="00332A00"/>
    <w:rsid w:val="00384C4B"/>
    <w:rsid w:val="004225A3"/>
    <w:rsid w:val="00425F0D"/>
    <w:rsid w:val="00467017"/>
    <w:rsid w:val="00624307"/>
    <w:rsid w:val="00713E5A"/>
    <w:rsid w:val="008918F2"/>
    <w:rsid w:val="00A00F75"/>
    <w:rsid w:val="00B41922"/>
    <w:rsid w:val="00B839B2"/>
    <w:rsid w:val="00D11F18"/>
    <w:rsid w:val="00E34FED"/>
    <w:rsid w:val="00E428BD"/>
    <w:rsid w:val="00E93456"/>
    <w:rsid w:val="00F2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7C9C"/>
  <w15:chartTrackingRefBased/>
  <w15:docId w15:val="{2531C353-2863-4035-8152-268537DC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pl-PL"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8"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0CCA"/>
  </w:style>
  <w:style w:type="paragraph" w:styleId="Nagwek1">
    <w:name w:val="heading 1"/>
    <w:basedOn w:val="Normalny"/>
    <w:next w:val="Normalny"/>
    <w:link w:val="Nagwek1Znak"/>
    <w:uiPriority w:val="9"/>
    <w:qFormat/>
    <w:rsid w:val="001F0CCA"/>
    <w:pPr>
      <w:keepNext/>
      <w:keepLines/>
      <w:pBdr>
        <w:bottom w:val="single" w:sz="12" w:space="12" w:color="56152F" w:themeColor="accent4"/>
      </w:pBdr>
      <w:spacing w:before="460" w:after="480"/>
      <w:contextualSpacing/>
      <w:outlineLvl w:val="0"/>
    </w:pPr>
    <w:rPr>
      <w:rFonts w:asciiTheme="majorHAnsi" w:eastAsiaTheme="majorEastAsia" w:hAnsiTheme="majorHAnsi" w:cstheme="majorBidi"/>
      <w:color w:val="731C3F" w:themeColor="accent1"/>
      <w:sz w:val="40"/>
      <w:szCs w:val="32"/>
    </w:rPr>
  </w:style>
  <w:style w:type="paragraph" w:styleId="Nagwek2">
    <w:name w:val="heading 2"/>
    <w:basedOn w:val="Normalny"/>
    <w:next w:val="Normalny"/>
    <w:link w:val="Nagwek2Znak"/>
    <w:uiPriority w:val="9"/>
    <w:unhideWhenUsed/>
    <w:qFormat/>
    <w:rsid w:val="001F0CCA"/>
    <w:pPr>
      <w:keepNext/>
      <w:keepLines/>
      <w:spacing w:before="460"/>
      <w:contextualSpacing/>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semiHidden/>
    <w:unhideWhenUsed/>
    <w:qFormat/>
    <w:rsid w:val="001F0CCA"/>
    <w:pPr>
      <w:keepNext/>
      <w:keepLines/>
      <w:spacing w:before="460"/>
      <w:contextualSpacing/>
      <w:outlineLvl w:val="2"/>
    </w:pPr>
    <w:rPr>
      <w:rFonts w:asciiTheme="majorHAnsi" w:eastAsiaTheme="majorEastAsia" w:hAnsiTheme="majorHAnsi" w:cstheme="majorBidi"/>
      <w:sz w:val="40"/>
      <w:szCs w:val="24"/>
    </w:rPr>
  </w:style>
  <w:style w:type="paragraph" w:styleId="Nagwek4">
    <w:name w:val="heading 4"/>
    <w:basedOn w:val="Normalny"/>
    <w:next w:val="Normalny"/>
    <w:link w:val="Nagwek4Znak"/>
    <w:uiPriority w:val="9"/>
    <w:semiHidden/>
    <w:unhideWhenUsed/>
    <w:qFormat/>
    <w:rsid w:val="001F0CCA"/>
    <w:pPr>
      <w:keepNext/>
      <w:keepLines/>
      <w:spacing w:before="460"/>
      <w:contextualSpacing/>
      <w:outlineLvl w:val="3"/>
    </w:pPr>
    <w:rPr>
      <w:rFonts w:asciiTheme="majorHAnsi" w:eastAsiaTheme="majorEastAsia" w:hAnsiTheme="majorHAnsi" w:cstheme="majorBidi"/>
      <w:i/>
      <w:iCs/>
      <w:sz w:val="40"/>
    </w:rPr>
  </w:style>
  <w:style w:type="paragraph" w:styleId="Nagwek5">
    <w:name w:val="heading 5"/>
    <w:basedOn w:val="Normalny"/>
    <w:next w:val="Normalny"/>
    <w:link w:val="Nagwek5Znak"/>
    <w:uiPriority w:val="9"/>
    <w:semiHidden/>
    <w:unhideWhenUsed/>
    <w:qFormat/>
    <w:rsid w:val="001F0CCA"/>
    <w:pPr>
      <w:keepNext/>
      <w:keepLines/>
      <w:spacing w:before="460"/>
      <w:contextualSpacing/>
      <w:outlineLvl w:val="4"/>
    </w:pPr>
    <w:rPr>
      <w:rFonts w:asciiTheme="majorHAnsi" w:eastAsiaTheme="majorEastAsia" w:hAnsiTheme="majorHAnsi" w:cstheme="majorBidi"/>
      <w:color w:val="262626" w:themeColor="text1" w:themeTint="D9"/>
      <w:sz w:val="34"/>
    </w:rPr>
  </w:style>
  <w:style w:type="paragraph" w:styleId="Nagwek6">
    <w:name w:val="heading 6"/>
    <w:basedOn w:val="Normalny"/>
    <w:next w:val="Normalny"/>
    <w:link w:val="Nagwek6Znak"/>
    <w:uiPriority w:val="9"/>
    <w:semiHidden/>
    <w:unhideWhenUsed/>
    <w:qFormat/>
    <w:rsid w:val="001F0CCA"/>
    <w:pPr>
      <w:keepNext/>
      <w:keepLines/>
      <w:spacing w:before="460"/>
      <w:contextualSpacing/>
      <w:outlineLvl w:val="5"/>
    </w:pPr>
    <w:rPr>
      <w:rFonts w:asciiTheme="majorHAnsi" w:eastAsiaTheme="majorEastAsia" w:hAnsiTheme="majorHAnsi" w:cstheme="majorBidi"/>
      <w:i/>
      <w:color w:val="262626" w:themeColor="text1" w:themeTint="D9"/>
      <w:sz w:val="34"/>
    </w:rPr>
  </w:style>
  <w:style w:type="paragraph" w:styleId="Nagwek7">
    <w:name w:val="heading 7"/>
    <w:basedOn w:val="Normalny"/>
    <w:next w:val="Normalny"/>
    <w:link w:val="Nagwek7Znak"/>
    <w:uiPriority w:val="9"/>
    <w:semiHidden/>
    <w:unhideWhenUsed/>
    <w:qFormat/>
    <w:rsid w:val="001F0CCA"/>
    <w:pPr>
      <w:keepNext/>
      <w:keepLines/>
      <w:spacing w:before="460"/>
      <w:contextualSpacing/>
      <w:outlineLvl w:val="6"/>
    </w:pPr>
    <w:rPr>
      <w:rFonts w:asciiTheme="majorHAnsi" w:eastAsiaTheme="majorEastAsia" w:hAnsiTheme="majorHAnsi" w:cstheme="majorBidi"/>
      <w:iCs/>
      <w:sz w:val="34"/>
    </w:rPr>
  </w:style>
  <w:style w:type="paragraph" w:styleId="Nagwek8">
    <w:name w:val="heading 8"/>
    <w:basedOn w:val="Normalny"/>
    <w:next w:val="Normalny"/>
    <w:link w:val="Nagwek8Znak"/>
    <w:uiPriority w:val="9"/>
    <w:semiHidden/>
    <w:unhideWhenUsed/>
    <w:qFormat/>
    <w:rsid w:val="001F0CCA"/>
    <w:pPr>
      <w:keepNext/>
      <w:keepLines/>
      <w:spacing w:before="460"/>
      <w:contextualSpacing/>
      <w:outlineLvl w:val="7"/>
    </w:pPr>
    <w:rPr>
      <w:rFonts w:asciiTheme="majorHAnsi" w:eastAsiaTheme="majorEastAsia" w:hAnsiTheme="majorHAnsi" w:cstheme="majorBidi"/>
      <w:i/>
      <w:sz w:val="34"/>
      <w:szCs w:val="21"/>
    </w:rPr>
  </w:style>
  <w:style w:type="paragraph" w:styleId="Nagwek9">
    <w:name w:val="heading 9"/>
    <w:basedOn w:val="Normalny"/>
    <w:next w:val="Normalny"/>
    <w:link w:val="Nagwek9Znak"/>
    <w:uiPriority w:val="9"/>
    <w:semiHidden/>
    <w:unhideWhenUsed/>
    <w:qFormat/>
    <w:rsid w:val="001F0CCA"/>
    <w:pPr>
      <w:keepNext/>
      <w:keepLines/>
      <w:spacing w:before="460"/>
      <w:contextualSpacing/>
      <w:outlineLvl w:val="8"/>
    </w:pPr>
    <w:rPr>
      <w:rFonts w:asciiTheme="majorHAnsi" w:eastAsiaTheme="majorEastAsia" w:hAnsiTheme="majorHAnsi" w:cstheme="majorBidi"/>
      <w:iCs/>
      <w:color w:val="262626" w:themeColor="text1" w:themeTint="D9"/>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
    <w:qFormat/>
    <w:pPr>
      <w:numPr>
        <w:numId w:val="3"/>
      </w:numPr>
    </w:pPr>
  </w:style>
  <w:style w:type="character" w:customStyle="1" w:styleId="Nagwek1Znak">
    <w:name w:val="Nagłówek 1 Znak"/>
    <w:basedOn w:val="Domylnaczcionkaakapitu"/>
    <w:link w:val="Nagwek1"/>
    <w:uiPriority w:val="9"/>
    <w:rsid w:val="001F0CCA"/>
    <w:rPr>
      <w:rFonts w:asciiTheme="majorHAnsi" w:eastAsiaTheme="majorEastAsia" w:hAnsiTheme="majorHAnsi" w:cstheme="majorBidi"/>
      <w:color w:val="731C3F" w:themeColor="accent1"/>
      <w:sz w:val="40"/>
      <w:szCs w:val="32"/>
    </w:rPr>
  </w:style>
  <w:style w:type="paragraph" w:styleId="Listanumerowana">
    <w:name w:val="List Number"/>
    <w:basedOn w:val="Normalny"/>
    <w:uiPriority w:val="9"/>
    <w:qFormat/>
    <w:pPr>
      <w:numPr>
        <w:numId w:val="4"/>
      </w:numPr>
    </w:pPr>
  </w:style>
  <w:style w:type="paragraph" w:styleId="Nagwek">
    <w:name w:val="header"/>
    <w:basedOn w:val="Normalny"/>
    <w:link w:val="NagwekZnak"/>
    <w:uiPriority w:val="99"/>
    <w:unhideWhenUsed/>
    <w:pPr>
      <w:spacing w:after="0" w:line="240" w:lineRule="auto"/>
    </w:pPr>
  </w:style>
  <w:style w:type="character" w:customStyle="1" w:styleId="NagwekZnak">
    <w:name w:val="Nagłówek Znak"/>
    <w:basedOn w:val="Domylnaczcionkaakapitu"/>
    <w:link w:val="Nagwek"/>
    <w:uiPriority w:val="99"/>
  </w:style>
  <w:style w:type="paragraph" w:styleId="Stopka">
    <w:name w:val="footer"/>
    <w:basedOn w:val="Normalny"/>
    <w:link w:val="StopkaZnak"/>
    <w:uiPriority w:val="99"/>
    <w:unhideWhenUsed/>
    <w:pPr>
      <w:spacing w:after="0" w:line="240" w:lineRule="auto"/>
    </w:pPr>
  </w:style>
  <w:style w:type="character" w:customStyle="1" w:styleId="StopkaZnak">
    <w:name w:val="Stopka Znak"/>
    <w:basedOn w:val="Domylnaczcionkaakapitu"/>
    <w:link w:val="Stopka"/>
    <w:uiPriority w:val="99"/>
  </w:style>
  <w:style w:type="character" w:styleId="Tekstzastpczy">
    <w:name w:val="Placeholder Text"/>
    <w:basedOn w:val="Domylnaczcionkaakapitu"/>
    <w:uiPriority w:val="99"/>
    <w:semiHidden/>
    <w:rsid w:val="00713E5A"/>
    <w:rPr>
      <w:color w:val="595959" w:themeColor="text1" w:themeTint="A6"/>
    </w:rPr>
  </w:style>
  <w:style w:type="paragraph" w:styleId="Tytu">
    <w:name w:val="Title"/>
    <w:basedOn w:val="Normalny"/>
    <w:link w:val="TytuZnak"/>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ytuZnak">
    <w:name w:val="Tytuł Znak"/>
    <w:basedOn w:val="Domylnaczcionkaakapitu"/>
    <w:link w:val="Tytu"/>
    <w:uiPriority w:val="10"/>
    <w:semiHidden/>
    <w:rPr>
      <w:rFonts w:asciiTheme="majorHAnsi" w:eastAsiaTheme="majorEastAsia" w:hAnsiTheme="majorHAnsi" w:cstheme="majorBidi"/>
      <w:caps/>
      <w:color w:val="262626" w:themeColor="text1" w:themeTint="D9"/>
      <w:kern w:val="28"/>
      <w:sz w:val="66"/>
      <w:szCs w:val="56"/>
    </w:rPr>
  </w:style>
  <w:style w:type="paragraph" w:styleId="Podtytu">
    <w:name w:val="Subtitle"/>
    <w:basedOn w:val="Normalny"/>
    <w:link w:val="PodtytuZnak"/>
    <w:uiPriority w:val="11"/>
    <w:semiHidden/>
    <w:unhideWhenUsed/>
    <w:qFormat/>
    <w:pPr>
      <w:numPr>
        <w:ilvl w:val="1"/>
      </w:numPr>
      <w:spacing w:after="520"/>
      <w:contextualSpacing/>
    </w:pPr>
    <w:rPr>
      <w:rFonts w:eastAsiaTheme="minorEastAsia"/>
      <w:caps/>
      <w:sz w:val="40"/>
    </w:rPr>
  </w:style>
  <w:style w:type="character" w:customStyle="1" w:styleId="PodtytuZnak">
    <w:name w:val="Podtytuł Znak"/>
    <w:basedOn w:val="Domylnaczcionkaakapitu"/>
    <w:link w:val="Podtytu"/>
    <w:uiPriority w:val="11"/>
    <w:semiHidden/>
    <w:rPr>
      <w:rFonts w:eastAsiaTheme="minorEastAsia"/>
      <w:caps/>
      <w:sz w:val="40"/>
    </w:rPr>
  </w:style>
  <w:style w:type="character" w:styleId="Odwoanieintensywne">
    <w:name w:val="Intense Reference"/>
    <w:basedOn w:val="Domylnaczcionkaakapitu"/>
    <w:uiPriority w:val="32"/>
    <w:semiHidden/>
    <w:unhideWhenUsed/>
    <w:qFormat/>
    <w:rPr>
      <w:b/>
      <w:bCs/>
      <w:caps/>
      <w:smallCaps w:val="0"/>
      <w:color w:val="262626" w:themeColor="text1" w:themeTint="D9"/>
      <w:spacing w:val="0"/>
    </w:rPr>
  </w:style>
  <w:style w:type="character" w:styleId="Tytuksiki">
    <w:name w:val="Book Title"/>
    <w:basedOn w:val="Domylnaczcionkaakapitu"/>
    <w:uiPriority w:val="33"/>
    <w:semiHidden/>
    <w:unhideWhenUsed/>
    <w:rPr>
      <w:b w:val="0"/>
      <w:bCs/>
      <w:i w:val="0"/>
      <w:iCs/>
      <w:spacing w:val="0"/>
      <w:u w:val="single"/>
    </w:rPr>
  </w:style>
  <w:style w:type="character" w:customStyle="1" w:styleId="Nagwek2Znak">
    <w:name w:val="Nagłówek 2 Znak"/>
    <w:basedOn w:val="Domylnaczcionkaakapitu"/>
    <w:link w:val="Nagwek2"/>
    <w:uiPriority w:val="9"/>
    <w:rsid w:val="001F0CCA"/>
    <w:rPr>
      <w:rFonts w:asciiTheme="majorHAnsi" w:eastAsiaTheme="majorEastAsia" w:hAnsiTheme="majorHAnsi" w:cstheme="majorBidi"/>
      <w:b/>
      <w:szCs w:val="26"/>
    </w:rPr>
  </w:style>
  <w:style w:type="character" w:customStyle="1" w:styleId="Nagwek3Znak">
    <w:name w:val="Nagłówek 3 Znak"/>
    <w:basedOn w:val="Domylnaczcionkaakapitu"/>
    <w:link w:val="Nagwek3"/>
    <w:uiPriority w:val="9"/>
    <w:semiHidden/>
    <w:rsid w:val="001F0CCA"/>
    <w:rPr>
      <w:rFonts w:asciiTheme="majorHAnsi" w:eastAsiaTheme="majorEastAsia" w:hAnsiTheme="majorHAnsi" w:cstheme="majorBidi"/>
      <w:sz w:val="40"/>
      <w:szCs w:val="24"/>
    </w:rPr>
  </w:style>
  <w:style w:type="character" w:customStyle="1" w:styleId="Nagwek4Znak">
    <w:name w:val="Nagłówek 4 Znak"/>
    <w:basedOn w:val="Domylnaczcionkaakapitu"/>
    <w:link w:val="Nagwek4"/>
    <w:uiPriority w:val="9"/>
    <w:semiHidden/>
    <w:rsid w:val="001F0CCA"/>
    <w:rPr>
      <w:rFonts w:asciiTheme="majorHAnsi" w:eastAsiaTheme="majorEastAsia" w:hAnsiTheme="majorHAnsi" w:cstheme="majorBidi"/>
      <w:i/>
      <w:iCs/>
      <w:sz w:val="40"/>
    </w:rPr>
  </w:style>
  <w:style w:type="character" w:customStyle="1" w:styleId="Nagwek5Znak">
    <w:name w:val="Nagłówek 5 Znak"/>
    <w:basedOn w:val="Domylnaczcionkaakapitu"/>
    <w:link w:val="Nagwek5"/>
    <w:uiPriority w:val="9"/>
    <w:semiHidden/>
    <w:rsid w:val="001F0CCA"/>
    <w:rPr>
      <w:rFonts w:asciiTheme="majorHAnsi" w:eastAsiaTheme="majorEastAsia" w:hAnsiTheme="majorHAnsi" w:cstheme="majorBidi"/>
      <w:color w:val="262626" w:themeColor="text1" w:themeTint="D9"/>
      <w:sz w:val="34"/>
    </w:rPr>
  </w:style>
  <w:style w:type="character" w:customStyle="1" w:styleId="Nagwek6Znak">
    <w:name w:val="Nagłówek 6 Znak"/>
    <w:basedOn w:val="Domylnaczcionkaakapitu"/>
    <w:link w:val="Nagwek6"/>
    <w:uiPriority w:val="9"/>
    <w:semiHidden/>
    <w:rsid w:val="001F0CCA"/>
    <w:rPr>
      <w:rFonts w:asciiTheme="majorHAnsi" w:eastAsiaTheme="majorEastAsia" w:hAnsiTheme="majorHAnsi" w:cstheme="majorBidi"/>
      <w:i/>
      <w:color w:val="262626" w:themeColor="text1" w:themeTint="D9"/>
      <w:sz w:val="34"/>
    </w:rPr>
  </w:style>
  <w:style w:type="character" w:customStyle="1" w:styleId="Nagwek7Znak">
    <w:name w:val="Nagłówek 7 Znak"/>
    <w:basedOn w:val="Domylnaczcionkaakapitu"/>
    <w:link w:val="Nagwek7"/>
    <w:uiPriority w:val="9"/>
    <w:semiHidden/>
    <w:rsid w:val="001F0CCA"/>
    <w:rPr>
      <w:rFonts w:asciiTheme="majorHAnsi" w:eastAsiaTheme="majorEastAsia" w:hAnsiTheme="majorHAnsi" w:cstheme="majorBidi"/>
      <w:iCs/>
      <w:sz w:val="34"/>
    </w:rPr>
  </w:style>
  <w:style w:type="character" w:customStyle="1" w:styleId="Nagwek8Znak">
    <w:name w:val="Nagłówek 8 Znak"/>
    <w:basedOn w:val="Domylnaczcionkaakapitu"/>
    <w:link w:val="Nagwek8"/>
    <w:uiPriority w:val="9"/>
    <w:semiHidden/>
    <w:rsid w:val="001F0CCA"/>
    <w:rPr>
      <w:rFonts w:asciiTheme="majorHAnsi" w:eastAsiaTheme="majorEastAsia" w:hAnsiTheme="majorHAnsi" w:cstheme="majorBidi"/>
      <w:i/>
      <w:sz w:val="34"/>
      <w:szCs w:val="21"/>
    </w:rPr>
  </w:style>
  <w:style w:type="character" w:customStyle="1" w:styleId="Nagwek9Znak">
    <w:name w:val="Nagłówek 9 Znak"/>
    <w:basedOn w:val="Domylnaczcionkaakapitu"/>
    <w:link w:val="Nagwek9"/>
    <w:uiPriority w:val="9"/>
    <w:semiHidden/>
    <w:rsid w:val="001F0CCA"/>
    <w:rPr>
      <w:rFonts w:asciiTheme="majorHAnsi" w:eastAsiaTheme="majorEastAsia" w:hAnsiTheme="majorHAnsi" w:cstheme="majorBidi"/>
      <w:iCs/>
      <w:color w:val="262626" w:themeColor="text1" w:themeTint="D9"/>
      <w:szCs w:val="21"/>
    </w:rPr>
  </w:style>
  <w:style w:type="character" w:styleId="Wyrnieniedelikatne">
    <w:name w:val="Subtle Emphasis"/>
    <w:basedOn w:val="Domylnaczcionkaakapitu"/>
    <w:uiPriority w:val="19"/>
    <w:semiHidden/>
    <w:unhideWhenUsed/>
    <w:qFormat/>
    <w:rPr>
      <w:i/>
      <w:iCs/>
      <w:color w:val="404040" w:themeColor="text1" w:themeTint="BF"/>
    </w:rPr>
  </w:style>
  <w:style w:type="character" w:styleId="Uwydatnienie">
    <w:name w:val="Emphasis"/>
    <w:basedOn w:val="Domylnaczcionkaakapitu"/>
    <w:uiPriority w:val="20"/>
    <w:semiHidden/>
    <w:unhideWhenUsed/>
    <w:qFormat/>
    <w:rPr>
      <w:b/>
      <w:iCs/>
      <w:color w:val="262626" w:themeColor="text1" w:themeTint="D9"/>
    </w:rPr>
  </w:style>
  <w:style w:type="character" w:styleId="Wyrnienieintensywne">
    <w:name w:val="Intense Emphasis"/>
    <w:basedOn w:val="Domylnaczcionkaakapitu"/>
    <w:uiPriority w:val="21"/>
    <w:semiHidden/>
    <w:unhideWhenUsed/>
    <w:qFormat/>
    <w:rPr>
      <w:b/>
      <w:i/>
      <w:iCs/>
      <w:color w:val="262626" w:themeColor="text1" w:themeTint="D9"/>
    </w:rPr>
  </w:style>
  <w:style w:type="character" w:styleId="Pogrubienie">
    <w:name w:val="Strong"/>
    <w:basedOn w:val="Domylnaczcionkaakapitu"/>
    <w:uiPriority w:val="22"/>
    <w:semiHidden/>
    <w:unhideWhenUsed/>
    <w:qFormat/>
    <w:rPr>
      <w:b/>
      <w:bCs/>
    </w:rPr>
  </w:style>
  <w:style w:type="paragraph" w:styleId="Cytat">
    <w:name w:val="Quote"/>
    <w:basedOn w:val="Normalny"/>
    <w:next w:val="Normalny"/>
    <w:link w:val="CytatZnak"/>
    <w:uiPriority w:val="29"/>
    <w:semiHidden/>
    <w:unhideWhenUsed/>
    <w:qFormat/>
    <w:pPr>
      <w:spacing w:before="240"/>
    </w:pPr>
    <w:rPr>
      <w:i/>
      <w:iCs/>
      <w:sz w:val="36"/>
    </w:rPr>
  </w:style>
  <w:style w:type="character" w:customStyle="1" w:styleId="CytatZnak">
    <w:name w:val="Cytat Znak"/>
    <w:basedOn w:val="Domylnaczcionkaakapitu"/>
    <w:link w:val="Cytat"/>
    <w:uiPriority w:val="29"/>
    <w:semiHidden/>
    <w:rPr>
      <w:i/>
      <w:iCs/>
      <w:sz w:val="36"/>
    </w:rPr>
  </w:style>
  <w:style w:type="paragraph" w:styleId="Cytatintensywny">
    <w:name w:val="Intense Quote"/>
    <w:basedOn w:val="Normalny"/>
    <w:next w:val="Normalny"/>
    <w:link w:val="CytatintensywnyZnak"/>
    <w:uiPriority w:val="30"/>
    <w:semiHidden/>
    <w:unhideWhenUsed/>
    <w:qFormat/>
    <w:pPr>
      <w:spacing w:before="240"/>
    </w:pPr>
    <w:rPr>
      <w:b/>
      <w:i/>
      <w:iCs/>
      <w:sz w:val="36"/>
    </w:rPr>
  </w:style>
  <w:style w:type="character" w:customStyle="1" w:styleId="CytatintensywnyZnak">
    <w:name w:val="Cytat intensywny Znak"/>
    <w:basedOn w:val="Domylnaczcionkaakapitu"/>
    <w:link w:val="Cytatintensywny"/>
    <w:uiPriority w:val="30"/>
    <w:semiHidden/>
    <w:rPr>
      <w:b/>
      <w:i/>
      <w:iCs/>
      <w:sz w:val="36"/>
    </w:rPr>
  </w:style>
  <w:style w:type="character" w:styleId="Odwoaniedelikatne">
    <w:name w:val="Subtle Reference"/>
    <w:basedOn w:val="Domylnaczcionkaakapitu"/>
    <w:uiPriority w:val="31"/>
    <w:semiHidden/>
    <w:unhideWhenUsed/>
    <w:qFormat/>
    <w:rPr>
      <w:caps/>
      <w:smallCaps w:val="0"/>
      <w:color w:val="262626" w:themeColor="text1" w:themeTint="D9"/>
    </w:rPr>
  </w:style>
  <w:style w:type="paragraph" w:styleId="Legenda">
    <w:name w:val="caption"/>
    <w:basedOn w:val="Normalny"/>
    <w:next w:val="Normalny"/>
    <w:uiPriority w:val="35"/>
    <w:semiHidden/>
    <w:unhideWhenUsed/>
    <w:qFormat/>
    <w:pPr>
      <w:spacing w:after="200" w:line="240" w:lineRule="auto"/>
    </w:pPr>
    <w:rPr>
      <w:i/>
      <w:iCs/>
      <w:sz w:val="24"/>
      <w:szCs w:val="18"/>
    </w:rPr>
  </w:style>
  <w:style w:type="paragraph" w:styleId="Nagwekspisutreci">
    <w:name w:val="TOC Heading"/>
    <w:basedOn w:val="Nagwek1"/>
    <w:next w:val="Normalny"/>
    <w:uiPriority w:val="39"/>
    <w:semiHidden/>
    <w:unhideWhenUsed/>
    <w:qFormat/>
    <w:pPr>
      <w:outlineLvl w:val="9"/>
    </w:pPr>
  </w:style>
  <w:style w:type="character" w:styleId="Hipercze">
    <w:name w:val="Hyperlink"/>
    <w:basedOn w:val="Domylnaczcionkaakapitu"/>
    <w:uiPriority w:val="98"/>
    <w:qFormat/>
    <w:rsid w:val="00F22C48"/>
    <w:rPr>
      <w:color w:val="731C3F" w:themeColor="hyperlink"/>
      <w:u w:val="single"/>
    </w:rPr>
  </w:style>
  <w:style w:type="paragraph" w:styleId="Tekstdymka">
    <w:name w:val="Balloon Text"/>
    <w:basedOn w:val="Normalny"/>
    <w:link w:val="TekstdymkaZnak"/>
    <w:uiPriority w:val="99"/>
    <w:semiHidden/>
    <w:unhideWhenUsed/>
    <w:rsid w:val="00425F0D"/>
    <w:pPr>
      <w:spacing w:after="0" w:line="240" w:lineRule="auto"/>
    </w:pPr>
    <w:rPr>
      <w:rFonts w:ascii="Segoe UI" w:hAnsi="Segoe UI" w:cs="Segoe UI"/>
      <w:sz w:val="22"/>
      <w:szCs w:val="18"/>
    </w:rPr>
  </w:style>
  <w:style w:type="character" w:customStyle="1" w:styleId="TekstdymkaZnak">
    <w:name w:val="Tekst dymka Znak"/>
    <w:basedOn w:val="Domylnaczcionkaakapitu"/>
    <w:link w:val="Tekstdymka"/>
    <w:uiPriority w:val="99"/>
    <w:semiHidden/>
    <w:rsid w:val="00425F0D"/>
    <w:rPr>
      <w:rFonts w:ascii="Segoe UI" w:hAnsi="Segoe UI" w:cs="Segoe UI"/>
      <w:sz w:val="22"/>
      <w:szCs w:val="18"/>
    </w:rPr>
  </w:style>
  <w:style w:type="paragraph" w:styleId="Tekstpodstawowy3">
    <w:name w:val="Body Text 3"/>
    <w:basedOn w:val="Normalny"/>
    <w:link w:val="Tekstpodstawowy3Znak"/>
    <w:uiPriority w:val="99"/>
    <w:semiHidden/>
    <w:unhideWhenUsed/>
    <w:rsid w:val="00425F0D"/>
    <w:rPr>
      <w:sz w:val="22"/>
      <w:szCs w:val="16"/>
    </w:rPr>
  </w:style>
  <w:style w:type="character" w:customStyle="1" w:styleId="Tekstpodstawowy3Znak">
    <w:name w:val="Tekst podstawowy 3 Znak"/>
    <w:basedOn w:val="Domylnaczcionkaakapitu"/>
    <w:link w:val="Tekstpodstawowy3"/>
    <w:uiPriority w:val="99"/>
    <w:semiHidden/>
    <w:rsid w:val="00425F0D"/>
    <w:rPr>
      <w:sz w:val="22"/>
      <w:szCs w:val="16"/>
    </w:rPr>
  </w:style>
  <w:style w:type="paragraph" w:styleId="Tekstpodstawowywcity3">
    <w:name w:val="Body Text Indent 3"/>
    <w:basedOn w:val="Normalny"/>
    <w:link w:val="Tekstpodstawowywcity3Znak"/>
    <w:uiPriority w:val="99"/>
    <w:semiHidden/>
    <w:unhideWhenUsed/>
    <w:rsid w:val="00425F0D"/>
    <w:pPr>
      <w:ind w:left="360"/>
    </w:pPr>
    <w:rPr>
      <w:sz w:val="22"/>
      <w:szCs w:val="16"/>
    </w:rPr>
  </w:style>
  <w:style w:type="character" w:customStyle="1" w:styleId="Tekstpodstawowywcity3Znak">
    <w:name w:val="Tekst podstawowy wcięty 3 Znak"/>
    <w:basedOn w:val="Domylnaczcionkaakapitu"/>
    <w:link w:val="Tekstpodstawowywcity3"/>
    <w:uiPriority w:val="99"/>
    <w:semiHidden/>
    <w:rsid w:val="00425F0D"/>
    <w:rPr>
      <w:sz w:val="22"/>
      <w:szCs w:val="16"/>
    </w:rPr>
  </w:style>
  <w:style w:type="character" w:styleId="Odwoaniedokomentarza">
    <w:name w:val="annotation reference"/>
    <w:basedOn w:val="Domylnaczcionkaakapitu"/>
    <w:uiPriority w:val="99"/>
    <w:semiHidden/>
    <w:unhideWhenUsed/>
    <w:rsid w:val="00425F0D"/>
    <w:rPr>
      <w:sz w:val="22"/>
      <w:szCs w:val="16"/>
    </w:rPr>
  </w:style>
  <w:style w:type="paragraph" w:styleId="Tekstkomentarza">
    <w:name w:val="annotation text"/>
    <w:basedOn w:val="Normalny"/>
    <w:link w:val="TekstkomentarzaZnak"/>
    <w:uiPriority w:val="99"/>
    <w:semiHidden/>
    <w:unhideWhenUsed/>
    <w:rsid w:val="00425F0D"/>
    <w:pPr>
      <w:spacing w:line="240" w:lineRule="auto"/>
    </w:pPr>
    <w:rPr>
      <w:sz w:val="22"/>
      <w:szCs w:val="20"/>
    </w:rPr>
  </w:style>
  <w:style w:type="character" w:customStyle="1" w:styleId="TekstkomentarzaZnak">
    <w:name w:val="Tekst komentarza Znak"/>
    <w:basedOn w:val="Domylnaczcionkaakapitu"/>
    <w:link w:val="Tekstkomentarza"/>
    <w:uiPriority w:val="99"/>
    <w:semiHidden/>
    <w:rsid w:val="00425F0D"/>
    <w:rPr>
      <w:sz w:val="22"/>
      <w:szCs w:val="20"/>
    </w:rPr>
  </w:style>
  <w:style w:type="paragraph" w:styleId="Tematkomentarza">
    <w:name w:val="annotation subject"/>
    <w:basedOn w:val="Tekstkomentarza"/>
    <w:next w:val="Tekstkomentarza"/>
    <w:link w:val="TematkomentarzaZnak"/>
    <w:uiPriority w:val="99"/>
    <w:semiHidden/>
    <w:unhideWhenUsed/>
    <w:rsid w:val="00425F0D"/>
    <w:rPr>
      <w:b/>
      <w:bCs/>
    </w:rPr>
  </w:style>
  <w:style w:type="character" w:customStyle="1" w:styleId="TematkomentarzaZnak">
    <w:name w:val="Temat komentarza Znak"/>
    <w:basedOn w:val="TekstkomentarzaZnak"/>
    <w:link w:val="Tematkomentarza"/>
    <w:uiPriority w:val="99"/>
    <w:semiHidden/>
    <w:rsid w:val="00425F0D"/>
    <w:rPr>
      <w:b/>
      <w:bCs/>
      <w:sz w:val="22"/>
      <w:szCs w:val="20"/>
    </w:rPr>
  </w:style>
  <w:style w:type="paragraph" w:styleId="Mapadokumentu">
    <w:name w:val="Document Map"/>
    <w:basedOn w:val="Normalny"/>
    <w:link w:val="MapadokumentuZnak"/>
    <w:uiPriority w:val="99"/>
    <w:semiHidden/>
    <w:unhideWhenUsed/>
    <w:rsid w:val="00425F0D"/>
    <w:pPr>
      <w:spacing w:after="0" w:line="240" w:lineRule="auto"/>
    </w:pPr>
    <w:rPr>
      <w:rFonts w:ascii="Segoe UI" w:hAnsi="Segoe UI" w:cs="Segoe UI"/>
      <w:sz w:val="22"/>
      <w:szCs w:val="16"/>
    </w:rPr>
  </w:style>
  <w:style w:type="character" w:customStyle="1" w:styleId="MapadokumentuZnak">
    <w:name w:val="Mapa dokumentu Znak"/>
    <w:basedOn w:val="Domylnaczcionkaakapitu"/>
    <w:link w:val="Mapadokumentu"/>
    <w:uiPriority w:val="99"/>
    <w:semiHidden/>
    <w:rsid w:val="00425F0D"/>
    <w:rPr>
      <w:rFonts w:ascii="Segoe UI" w:hAnsi="Segoe UI" w:cs="Segoe UI"/>
      <w:sz w:val="22"/>
      <w:szCs w:val="16"/>
    </w:rPr>
  </w:style>
  <w:style w:type="paragraph" w:styleId="Tekstprzypisukocowego">
    <w:name w:val="endnote text"/>
    <w:basedOn w:val="Normalny"/>
    <w:link w:val="TekstprzypisukocowegoZnak"/>
    <w:uiPriority w:val="99"/>
    <w:semiHidden/>
    <w:unhideWhenUsed/>
    <w:rsid w:val="00425F0D"/>
    <w:pPr>
      <w:spacing w:after="0" w:line="240" w:lineRule="auto"/>
    </w:pPr>
    <w:rPr>
      <w:sz w:val="22"/>
      <w:szCs w:val="20"/>
    </w:rPr>
  </w:style>
  <w:style w:type="character" w:customStyle="1" w:styleId="TekstprzypisukocowegoZnak">
    <w:name w:val="Tekst przypisu końcowego Znak"/>
    <w:basedOn w:val="Domylnaczcionkaakapitu"/>
    <w:link w:val="Tekstprzypisukocowego"/>
    <w:uiPriority w:val="99"/>
    <w:semiHidden/>
    <w:rsid w:val="00425F0D"/>
    <w:rPr>
      <w:sz w:val="22"/>
      <w:szCs w:val="20"/>
    </w:rPr>
  </w:style>
  <w:style w:type="paragraph" w:styleId="Adreszwrotnynakopercie">
    <w:name w:val="envelope return"/>
    <w:basedOn w:val="Normalny"/>
    <w:uiPriority w:val="99"/>
    <w:semiHidden/>
    <w:unhideWhenUsed/>
    <w:rsid w:val="00425F0D"/>
    <w:pPr>
      <w:spacing w:after="0" w:line="240" w:lineRule="auto"/>
    </w:pPr>
    <w:rPr>
      <w:rFonts w:asciiTheme="majorHAnsi" w:eastAsiaTheme="majorEastAsia" w:hAnsiTheme="majorHAnsi" w:cstheme="majorBidi"/>
      <w:sz w:val="22"/>
      <w:szCs w:val="20"/>
    </w:rPr>
  </w:style>
  <w:style w:type="paragraph" w:styleId="Tekstprzypisudolnego">
    <w:name w:val="footnote text"/>
    <w:basedOn w:val="Normalny"/>
    <w:link w:val="TekstprzypisudolnegoZnak"/>
    <w:uiPriority w:val="99"/>
    <w:semiHidden/>
    <w:unhideWhenUsed/>
    <w:rsid w:val="00425F0D"/>
    <w:pPr>
      <w:spacing w:after="0" w:line="240" w:lineRule="auto"/>
    </w:pPr>
    <w:rPr>
      <w:sz w:val="22"/>
      <w:szCs w:val="20"/>
    </w:rPr>
  </w:style>
  <w:style w:type="character" w:customStyle="1" w:styleId="TekstprzypisudolnegoZnak">
    <w:name w:val="Tekst przypisu dolnego Znak"/>
    <w:basedOn w:val="Domylnaczcionkaakapitu"/>
    <w:link w:val="Tekstprzypisudolnego"/>
    <w:uiPriority w:val="99"/>
    <w:semiHidden/>
    <w:rsid w:val="00425F0D"/>
    <w:rPr>
      <w:sz w:val="22"/>
      <w:szCs w:val="20"/>
    </w:rPr>
  </w:style>
  <w:style w:type="character" w:styleId="HTML-kod">
    <w:name w:val="HTML Code"/>
    <w:basedOn w:val="Domylnaczcionkaakapitu"/>
    <w:uiPriority w:val="99"/>
    <w:semiHidden/>
    <w:unhideWhenUsed/>
    <w:rsid w:val="00425F0D"/>
    <w:rPr>
      <w:rFonts w:ascii="Consolas" w:hAnsi="Consolas"/>
      <w:sz w:val="22"/>
      <w:szCs w:val="20"/>
    </w:rPr>
  </w:style>
  <w:style w:type="character" w:styleId="HTML-klawiatura">
    <w:name w:val="HTML Keyboard"/>
    <w:basedOn w:val="Domylnaczcionkaakapitu"/>
    <w:uiPriority w:val="99"/>
    <w:semiHidden/>
    <w:unhideWhenUsed/>
    <w:rsid w:val="00425F0D"/>
    <w:rPr>
      <w:rFonts w:ascii="Consolas" w:hAnsi="Consolas"/>
      <w:sz w:val="22"/>
      <w:szCs w:val="20"/>
    </w:rPr>
  </w:style>
  <w:style w:type="paragraph" w:styleId="HTML-wstpniesformatowany">
    <w:name w:val="HTML Preformatted"/>
    <w:basedOn w:val="Normalny"/>
    <w:link w:val="HTML-wstpniesformatowanyZnak"/>
    <w:uiPriority w:val="99"/>
    <w:semiHidden/>
    <w:unhideWhenUsed/>
    <w:rsid w:val="00425F0D"/>
    <w:pPr>
      <w:spacing w:after="0" w:line="240" w:lineRule="auto"/>
    </w:pPr>
    <w:rPr>
      <w:rFonts w:ascii="Consolas" w:hAnsi="Consolas"/>
      <w:sz w:val="22"/>
      <w:szCs w:val="20"/>
    </w:rPr>
  </w:style>
  <w:style w:type="character" w:customStyle="1" w:styleId="HTML-wstpniesformatowanyZnak">
    <w:name w:val="HTML - wstępnie sformatowany Znak"/>
    <w:basedOn w:val="Domylnaczcionkaakapitu"/>
    <w:link w:val="HTML-wstpniesformatowany"/>
    <w:uiPriority w:val="99"/>
    <w:semiHidden/>
    <w:rsid w:val="00425F0D"/>
    <w:rPr>
      <w:rFonts w:ascii="Consolas" w:hAnsi="Consolas"/>
      <w:sz w:val="22"/>
      <w:szCs w:val="20"/>
    </w:rPr>
  </w:style>
  <w:style w:type="character" w:styleId="HTML-staaszeroko">
    <w:name w:val="HTML Typewriter"/>
    <w:basedOn w:val="Domylnaczcionkaakapitu"/>
    <w:uiPriority w:val="99"/>
    <w:semiHidden/>
    <w:unhideWhenUsed/>
    <w:rsid w:val="00425F0D"/>
    <w:rPr>
      <w:rFonts w:ascii="Consolas" w:hAnsi="Consolas"/>
      <w:sz w:val="22"/>
      <w:szCs w:val="20"/>
    </w:rPr>
  </w:style>
  <w:style w:type="paragraph" w:styleId="Tekstmakra">
    <w:name w:val="macro"/>
    <w:link w:val="TekstmakraZnak"/>
    <w:uiPriority w:val="99"/>
    <w:semiHidden/>
    <w:unhideWhenUsed/>
    <w:rsid w:val="00425F0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TekstmakraZnak">
    <w:name w:val="Tekst makra Znak"/>
    <w:basedOn w:val="Domylnaczcionkaakapitu"/>
    <w:link w:val="Tekstmakra"/>
    <w:uiPriority w:val="99"/>
    <w:semiHidden/>
    <w:rsid w:val="00425F0D"/>
    <w:rPr>
      <w:rFonts w:ascii="Consolas" w:hAnsi="Consolas"/>
      <w:sz w:val="22"/>
      <w:szCs w:val="20"/>
    </w:rPr>
  </w:style>
  <w:style w:type="paragraph" w:styleId="Zwykytekst">
    <w:name w:val="Plain Text"/>
    <w:basedOn w:val="Normalny"/>
    <w:link w:val="ZwykytekstZnak"/>
    <w:uiPriority w:val="99"/>
    <w:semiHidden/>
    <w:unhideWhenUsed/>
    <w:rsid w:val="00425F0D"/>
    <w:pPr>
      <w:spacing w:after="0" w:line="240" w:lineRule="auto"/>
    </w:pPr>
    <w:rPr>
      <w:rFonts w:ascii="Consolas" w:hAnsi="Consolas"/>
      <w:sz w:val="22"/>
      <w:szCs w:val="21"/>
    </w:rPr>
  </w:style>
  <w:style w:type="character" w:customStyle="1" w:styleId="ZwykytekstZnak">
    <w:name w:val="Zwykły tekst Znak"/>
    <w:basedOn w:val="Domylnaczcionkaakapitu"/>
    <w:link w:val="Zwykytekst"/>
    <w:uiPriority w:val="99"/>
    <w:semiHidden/>
    <w:rsid w:val="00425F0D"/>
    <w:rPr>
      <w:rFonts w:ascii="Consolas" w:hAnsi="Consolas"/>
      <w:sz w:val="22"/>
      <w:szCs w:val="21"/>
    </w:rPr>
  </w:style>
  <w:style w:type="paragraph" w:styleId="Nagwekwiadomoci">
    <w:name w:val="Message Header"/>
    <w:basedOn w:val="Normalny"/>
    <w:link w:val="NagwekwiadomociZnak"/>
    <w:uiPriority w:val="99"/>
    <w:semiHidden/>
    <w:unhideWhenUsed/>
    <w:rsid w:val="00713E5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404040" w:themeColor="text1" w:themeTint="BF"/>
      <w:sz w:val="24"/>
      <w:szCs w:val="24"/>
    </w:rPr>
  </w:style>
  <w:style w:type="character" w:customStyle="1" w:styleId="NagwekwiadomociZnak">
    <w:name w:val="Nagłówek wiadomości Znak"/>
    <w:basedOn w:val="Domylnaczcionkaakapitu"/>
    <w:link w:val="Nagwekwiadomoci"/>
    <w:uiPriority w:val="99"/>
    <w:semiHidden/>
    <w:rsid w:val="00713E5A"/>
    <w:rPr>
      <w:rFonts w:asciiTheme="majorHAnsi" w:eastAsiaTheme="majorEastAsia" w:hAnsiTheme="majorHAnsi" w:cstheme="majorBidi"/>
      <w:color w:val="404040" w:themeColor="text1" w:themeTint="BF"/>
      <w:sz w:val="24"/>
      <w:szCs w:val="24"/>
      <w:shd w:val="pct20" w:color="auto" w:fill="auto"/>
    </w:rPr>
  </w:style>
  <w:style w:type="paragraph" w:styleId="Akapitzlist">
    <w:name w:val="List Paragraph"/>
    <w:basedOn w:val="Normalny"/>
    <w:uiPriority w:val="34"/>
    <w:unhideWhenUsed/>
    <w:qFormat/>
    <w:rsid w:val="00422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0963">
      <w:bodyDiv w:val="1"/>
      <w:marLeft w:val="0"/>
      <w:marRight w:val="0"/>
      <w:marTop w:val="0"/>
      <w:marBottom w:val="0"/>
      <w:divBdr>
        <w:top w:val="none" w:sz="0" w:space="0" w:color="auto"/>
        <w:left w:val="none" w:sz="0" w:space="0" w:color="auto"/>
        <w:bottom w:val="none" w:sz="0" w:space="0" w:color="auto"/>
        <w:right w:val="none" w:sz="0" w:space="0" w:color="auto"/>
      </w:divBdr>
      <w:divsChild>
        <w:div w:id="1004285697">
          <w:marLeft w:val="360"/>
          <w:marRight w:val="0"/>
          <w:marTop w:val="200"/>
          <w:marBottom w:val="0"/>
          <w:divBdr>
            <w:top w:val="none" w:sz="0" w:space="0" w:color="auto"/>
            <w:left w:val="none" w:sz="0" w:space="0" w:color="auto"/>
            <w:bottom w:val="none" w:sz="0" w:space="0" w:color="auto"/>
            <w:right w:val="none" w:sz="0" w:space="0" w:color="auto"/>
          </w:divBdr>
        </w:div>
        <w:div w:id="674528839">
          <w:marLeft w:val="360"/>
          <w:marRight w:val="0"/>
          <w:marTop w:val="200"/>
          <w:marBottom w:val="0"/>
          <w:divBdr>
            <w:top w:val="none" w:sz="0" w:space="0" w:color="auto"/>
            <w:left w:val="none" w:sz="0" w:space="0" w:color="auto"/>
            <w:bottom w:val="none" w:sz="0" w:space="0" w:color="auto"/>
            <w:right w:val="none" w:sz="0" w:space="0" w:color="auto"/>
          </w:divBdr>
        </w:div>
      </w:divsChild>
    </w:div>
    <w:div w:id="379208115">
      <w:bodyDiv w:val="1"/>
      <w:marLeft w:val="0"/>
      <w:marRight w:val="0"/>
      <w:marTop w:val="0"/>
      <w:marBottom w:val="0"/>
      <w:divBdr>
        <w:top w:val="none" w:sz="0" w:space="0" w:color="auto"/>
        <w:left w:val="none" w:sz="0" w:space="0" w:color="auto"/>
        <w:bottom w:val="none" w:sz="0" w:space="0" w:color="auto"/>
        <w:right w:val="none" w:sz="0" w:space="0" w:color="auto"/>
      </w:divBdr>
      <w:divsChild>
        <w:div w:id="1431007822">
          <w:marLeft w:val="360"/>
          <w:marRight w:val="0"/>
          <w:marTop w:val="200"/>
          <w:marBottom w:val="0"/>
          <w:divBdr>
            <w:top w:val="none" w:sz="0" w:space="0" w:color="auto"/>
            <w:left w:val="none" w:sz="0" w:space="0" w:color="auto"/>
            <w:bottom w:val="none" w:sz="0" w:space="0" w:color="auto"/>
            <w:right w:val="none" w:sz="0" w:space="0" w:color="auto"/>
          </w:divBdr>
        </w:div>
        <w:div w:id="1663122758">
          <w:marLeft w:val="360"/>
          <w:marRight w:val="0"/>
          <w:marTop w:val="200"/>
          <w:marBottom w:val="0"/>
          <w:divBdr>
            <w:top w:val="none" w:sz="0" w:space="0" w:color="auto"/>
            <w:left w:val="none" w:sz="0" w:space="0" w:color="auto"/>
            <w:bottom w:val="none" w:sz="0" w:space="0" w:color="auto"/>
            <w:right w:val="none" w:sz="0" w:space="0" w:color="auto"/>
          </w:divBdr>
        </w:div>
        <w:div w:id="741488824">
          <w:marLeft w:val="360"/>
          <w:marRight w:val="0"/>
          <w:marTop w:val="200"/>
          <w:marBottom w:val="0"/>
          <w:divBdr>
            <w:top w:val="none" w:sz="0" w:space="0" w:color="auto"/>
            <w:left w:val="none" w:sz="0" w:space="0" w:color="auto"/>
            <w:bottom w:val="none" w:sz="0" w:space="0" w:color="auto"/>
            <w:right w:val="none" w:sz="0" w:space="0" w:color="auto"/>
          </w:divBdr>
        </w:div>
      </w:divsChild>
    </w:div>
    <w:div w:id="546111904">
      <w:bodyDiv w:val="1"/>
      <w:marLeft w:val="0"/>
      <w:marRight w:val="0"/>
      <w:marTop w:val="0"/>
      <w:marBottom w:val="0"/>
      <w:divBdr>
        <w:top w:val="none" w:sz="0" w:space="0" w:color="auto"/>
        <w:left w:val="none" w:sz="0" w:space="0" w:color="auto"/>
        <w:bottom w:val="none" w:sz="0" w:space="0" w:color="auto"/>
        <w:right w:val="none" w:sz="0" w:space="0" w:color="auto"/>
      </w:divBdr>
      <w:divsChild>
        <w:div w:id="359626476">
          <w:marLeft w:val="360"/>
          <w:marRight w:val="0"/>
          <w:marTop w:val="200"/>
          <w:marBottom w:val="0"/>
          <w:divBdr>
            <w:top w:val="none" w:sz="0" w:space="0" w:color="auto"/>
            <w:left w:val="none" w:sz="0" w:space="0" w:color="auto"/>
            <w:bottom w:val="none" w:sz="0" w:space="0" w:color="auto"/>
            <w:right w:val="none" w:sz="0" w:space="0" w:color="auto"/>
          </w:divBdr>
        </w:div>
        <w:div w:id="1555265267">
          <w:marLeft w:val="360"/>
          <w:marRight w:val="0"/>
          <w:marTop w:val="200"/>
          <w:marBottom w:val="0"/>
          <w:divBdr>
            <w:top w:val="none" w:sz="0" w:space="0" w:color="auto"/>
            <w:left w:val="none" w:sz="0" w:space="0" w:color="auto"/>
            <w:bottom w:val="none" w:sz="0" w:space="0" w:color="auto"/>
            <w:right w:val="none" w:sz="0" w:space="0" w:color="auto"/>
          </w:divBdr>
        </w:div>
        <w:div w:id="214239835">
          <w:marLeft w:val="360"/>
          <w:marRight w:val="0"/>
          <w:marTop w:val="200"/>
          <w:marBottom w:val="0"/>
          <w:divBdr>
            <w:top w:val="none" w:sz="0" w:space="0" w:color="auto"/>
            <w:left w:val="none" w:sz="0" w:space="0" w:color="auto"/>
            <w:bottom w:val="none" w:sz="0" w:space="0" w:color="auto"/>
            <w:right w:val="none" w:sz="0" w:space="0" w:color="auto"/>
          </w:divBdr>
        </w:div>
        <w:div w:id="786852163">
          <w:marLeft w:val="360"/>
          <w:marRight w:val="0"/>
          <w:marTop w:val="200"/>
          <w:marBottom w:val="0"/>
          <w:divBdr>
            <w:top w:val="none" w:sz="0" w:space="0" w:color="auto"/>
            <w:left w:val="none" w:sz="0" w:space="0" w:color="auto"/>
            <w:bottom w:val="none" w:sz="0" w:space="0" w:color="auto"/>
            <w:right w:val="none" w:sz="0" w:space="0" w:color="auto"/>
          </w:divBdr>
        </w:div>
        <w:div w:id="1679231961">
          <w:marLeft w:val="360"/>
          <w:marRight w:val="0"/>
          <w:marTop w:val="200"/>
          <w:marBottom w:val="0"/>
          <w:divBdr>
            <w:top w:val="none" w:sz="0" w:space="0" w:color="auto"/>
            <w:left w:val="none" w:sz="0" w:space="0" w:color="auto"/>
            <w:bottom w:val="none" w:sz="0" w:space="0" w:color="auto"/>
            <w:right w:val="none" w:sz="0" w:space="0" w:color="auto"/>
          </w:divBdr>
        </w:div>
      </w:divsChild>
    </w:div>
    <w:div w:id="794904088">
      <w:bodyDiv w:val="1"/>
      <w:marLeft w:val="0"/>
      <w:marRight w:val="0"/>
      <w:marTop w:val="0"/>
      <w:marBottom w:val="0"/>
      <w:divBdr>
        <w:top w:val="none" w:sz="0" w:space="0" w:color="auto"/>
        <w:left w:val="none" w:sz="0" w:space="0" w:color="auto"/>
        <w:bottom w:val="none" w:sz="0" w:space="0" w:color="auto"/>
        <w:right w:val="none" w:sz="0" w:space="0" w:color="auto"/>
      </w:divBdr>
      <w:divsChild>
        <w:div w:id="1993874743">
          <w:marLeft w:val="360"/>
          <w:marRight w:val="0"/>
          <w:marTop w:val="200"/>
          <w:marBottom w:val="0"/>
          <w:divBdr>
            <w:top w:val="none" w:sz="0" w:space="0" w:color="auto"/>
            <w:left w:val="none" w:sz="0" w:space="0" w:color="auto"/>
            <w:bottom w:val="none" w:sz="0" w:space="0" w:color="auto"/>
            <w:right w:val="none" w:sz="0" w:space="0" w:color="auto"/>
          </w:divBdr>
        </w:div>
        <w:div w:id="1749501057">
          <w:marLeft w:val="360"/>
          <w:marRight w:val="0"/>
          <w:marTop w:val="200"/>
          <w:marBottom w:val="0"/>
          <w:divBdr>
            <w:top w:val="none" w:sz="0" w:space="0" w:color="auto"/>
            <w:left w:val="none" w:sz="0" w:space="0" w:color="auto"/>
            <w:bottom w:val="none" w:sz="0" w:space="0" w:color="auto"/>
            <w:right w:val="none" w:sz="0" w:space="0" w:color="auto"/>
          </w:divBdr>
        </w:div>
      </w:divsChild>
    </w:div>
    <w:div w:id="987443935">
      <w:bodyDiv w:val="1"/>
      <w:marLeft w:val="0"/>
      <w:marRight w:val="0"/>
      <w:marTop w:val="0"/>
      <w:marBottom w:val="0"/>
      <w:divBdr>
        <w:top w:val="none" w:sz="0" w:space="0" w:color="auto"/>
        <w:left w:val="none" w:sz="0" w:space="0" w:color="auto"/>
        <w:bottom w:val="none" w:sz="0" w:space="0" w:color="auto"/>
        <w:right w:val="none" w:sz="0" w:space="0" w:color="auto"/>
      </w:divBdr>
    </w:div>
    <w:div w:id="1511993178">
      <w:bodyDiv w:val="1"/>
      <w:marLeft w:val="0"/>
      <w:marRight w:val="0"/>
      <w:marTop w:val="0"/>
      <w:marBottom w:val="0"/>
      <w:divBdr>
        <w:top w:val="none" w:sz="0" w:space="0" w:color="auto"/>
        <w:left w:val="none" w:sz="0" w:space="0" w:color="auto"/>
        <w:bottom w:val="none" w:sz="0" w:space="0" w:color="auto"/>
        <w:right w:val="none" w:sz="0" w:space="0" w:color="auto"/>
      </w:divBdr>
      <w:divsChild>
        <w:div w:id="1771732238">
          <w:marLeft w:val="360"/>
          <w:marRight w:val="0"/>
          <w:marTop w:val="200"/>
          <w:marBottom w:val="0"/>
          <w:divBdr>
            <w:top w:val="none" w:sz="0" w:space="0" w:color="auto"/>
            <w:left w:val="none" w:sz="0" w:space="0" w:color="auto"/>
            <w:bottom w:val="none" w:sz="0" w:space="0" w:color="auto"/>
            <w:right w:val="none" w:sz="0" w:space="0" w:color="auto"/>
          </w:divBdr>
        </w:div>
        <w:div w:id="264579757">
          <w:marLeft w:val="360"/>
          <w:marRight w:val="0"/>
          <w:marTop w:val="200"/>
          <w:marBottom w:val="0"/>
          <w:divBdr>
            <w:top w:val="none" w:sz="0" w:space="0" w:color="auto"/>
            <w:left w:val="none" w:sz="0" w:space="0" w:color="auto"/>
            <w:bottom w:val="none" w:sz="0" w:space="0" w:color="auto"/>
            <w:right w:val="none" w:sz="0" w:space="0" w:color="auto"/>
          </w:divBdr>
        </w:div>
        <w:div w:id="992368038">
          <w:marLeft w:val="360"/>
          <w:marRight w:val="0"/>
          <w:marTop w:val="200"/>
          <w:marBottom w:val="0"/>
          <w:divBdr>
            <w:top w:val="none" w:sz="0" w:space="0" w:color="auto"/>
            <w:left w:val="none" w:sz="0" w:space="0" w:color="auto"/>
            <w:bottom w:val="none" w:sz="0" w:space="0" w:color="auto"/>
            <w:right w:val="none" w:sz="0" w:space="0" w:color="auto"/>
          </w:divBdr>
        </w:div>
      </w:divsChild>
    </w:div>
    <w:div w:id="1640070832">
      <w:bodyDiv w:val="1"/>
      <w:marLeft w:val="0"/>
      <w:marRight w:val="0"/>
      <w:marTop w:val="0"/>
      <w:marBottom w:val="0"/>
      <w:divBdr>
        <w:top w:val="none" w:sz="0" w:space="0" w:color="auto"/>
        <w:left w:val="none" w:sz="0" w:space="0" w:color="auto"/>
        <w:bottom w:val="none" w:sz="0" w:space="0" w:color="auto"/>
        <w:right w:val="none" w:sz="0" w:space="0" w:color="auto"/>
      </w:divBdr>
    </w:div>
    <w:div w:id="1933926691">
      <w:bodyDiv w:val="1"/>
      <w:marLeft w:val="0"/>
      <w:marRight w:val="0"/>
      <w:marTop w:val="0"/>
      <w:marBottom w:val="0"/>
      <w:divBdr>
        <w:top w:val="none" w:sz="0" w:space="0" w:color="auto"/>
        <w:left w:val="none" w:sz="0" w:space="0" w:color="auto"/>
        <w:bottom w:val="none" w:sz="0" w:space="0" w:color="auto"/>
        <w:right w:val="none" w:sz="0" w:space="0" w:color="auto"/>
      </w:divBdr>
      <w:divsChild>
        <w:div w:id="60757861">
          <w:marLeft w:val="360"/>
          <w:marRight w:val="0"/>
          <w:marTop w:val="200"/>
          <w:marBottom w:val="0"/>
          <w:divBdr>
            <w:top w:val="none" w:sz="0" w:space="0" w:color="auto"/>
            <w:left w:val="none" w:sz="0" w:space="0" w:color="auto"/>
            <w:bottom w:val="none" w:sz="0" w:space="0" w:color="auto"/>
            <w:right w:val="none" w:sz="0" w:space="0" w:color="auto"/>
          </w:divBdr>
        </w:div>
        <w:div w:id="1357384660">
          <w:marLeft w:val="360"/>
          <w:marRight w:val="0"/>
          <w:marTop w:val="200"/>
          <w:marBottom w:val="0"/>
          <w:divBdr>
            <w:top w:val="none" w:sz="0" w:space="0" w:color="auto"/>
            <w:left w:val="none" w:sz="0" w:space="0" w:color="auto"/>
            <w:bottom w:val="none" w:sz="0" w:space="0" w:color="auto"/>
            <w:right w:val="none" w:sz="0" w:space="0" w:color="auto"/>
          </w:divBdr>
        </w:div>
        <w:div w:id="1414933076">
          <w:marLeft w:val="360"/>
          <w:marRight w:val="0"/>
          <w:marTop w:val="200"/>
          <w:marBottom w:val="0"/>
          <w:divBdr>
            <w:top w:val="none" w:sz="0" w:space="0" w:color="auto"/>
            <w:left w:val="none" w:sz="0" w:space="0" w:color="auto"/>
            <w:bottom w:val="none" w:sz="0" w:space="0" w:color="auto"/>
            <w:right w:val="none" w:sz="0" w:space="0" w:color="auto"/>
          </w:divBdr>
        </w:div>
        <w:div w:id="1098989205">
          <w:marLeft w:val="360"/>
          <w:marRight w:val="0"/>
          <w:marTop w:val="200"/>
          <w:marBottom w:val="0"/>
          <w:divBdr>
            <w:top w:val="none" w:sz="0" w:space="0" w:color="auto"/>
            <w:left w:val="none" w:sz="0" w:space="0" w:color="auto"/>
            <w:bottom w:val="none" w:sz="0" w:space="0" w:color="auto"/>
            <w:right w:val="none" w:sz="0" w:space="0" w:color="auto"/>
          </w:divBdr>
        </w:div>
      </w:divsChild>
    </w:div>
    <w:div w:id="195489477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77">
          <w:marLeft w:val="360"/>
          <w:marRight w:val="0"/>
          <w:marTop w:val="200"/>
          <w:marBottom w:val="0"/>
          <w:divBdr>
            <w:top w:val="none" w:sz="0" w:space="0" w:color="auto"/>
            <w:left w:val="none" w:sz="0" w:space="0" w:color="auto"/>
            <w:bottom w:val="none" w:sz="0" w:space="0" w:color="auto"/>
            <w:right w:val="none" w:sz="0" w:space="0" w:color="auto"/>
          </w:divBdr>
        </w:div>
      </w:divsChild>
    </w:div>
    <w:div w:id="2001620832">
      <w:bodyDiv w:val="1"/>
      <w:marLeft w:val="0"/>
      <w:marRight w:val="0"/>
      <w:marTop w:val="0"/>
      <w:marBottom w:val="0"/>
      <w:divBdr>
        <w:top w:val="none" w:sz="0" w:space="0" w:color="auto"/>
        <w:left w:val="none" w:sz="0" w:space="0" w:color="auto"/>
        <w:bottom w:val="none" w:sz="0" w:space="0" w:color="auto"/>
        <w:right w:val="none" w:sz="0" w:space="0" w:color="auto"/>
      </w:divBdr>
      <w:divsChild>
        <w:div w:id="1716812970">
          <w:marLeft w:val="360"/>
          <w:marRight w:val="0"/>
          <w:marTop w:val="200"/>
          <w:marBottom w:val="0"/>
          <w:divBdr>
            <w:top w:val="none" w:sz="0" w:space="0" w:color="auto"/>
            <w:left w:val="none" w:sz="0" w:space="0" w:color="auto"/>
            <w:bottom w:val="none" w:sz="0" w:space="0" w:color="auto"/>
            <w:right w:val="none" w:sz="0" w:space="0" w:color="auto"/>
          </w:divBdr>
        </w:div>
        <w:div w:id="1829051397">
          <w:marLeft w:val="360"/>
          <w:marRight w:val="0"/>
          <w:marTop w:val="200"/>
          <w:marBottom w:val="0"/>
          <w:divBdr>
            <w:top w:val="none" w:sz="0" w:space="0" w:color="auto"/>
            <w:left w:val="none" w:sz="0" w:space="0" w:color="auto"/>
            <w:bottom w:val="none" w:sz="0" w:space="0" w:color="auto"/>
            <w:right w:val="none" w:sz="0" w:space="0" w:color="auto"/>
          </w:divBdr>
        </w:div>
        <w:div w:id="2962267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AppData\Roaming\Microsoft\Templates\Sporz&#261;dzanie%20notatek.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Sporządzanie notatek</Template>
  <TotalTime>25</TotalTime>
  <Pages>2</Pages>
  <Words>910</Words>
  <Characters>5465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Balcerzak</dc:creator>
  <cp:keywords/>
  <dc:description/>
  <cp:lastModifiedBy>Rafał Balcerzak</cp:lastModifiedBy>
  <cp:revision>1</cp:revision>
  <dcterms:created xsi:type="dcterms:W3CDTF">2024-02-22T06:44:00Z</dcterms:created>
  <dcterms:modified xsi:type="dcterms:W3CDTF">2024-02-22T07:09:00Z</dcterms:modified>
</cp:coreProperties>
</file>